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7CD2" w:rsidRDefault="00C97CD2">
      <w:pPr>
        <w:jc w:val="center"/>
        <w:rPr>
          <w:rFonts w:ascii="仿宋_GB2312" w:eastAsia="仿宋_GB2312" w:hAnsi="宋体"/>
          <w:sz w:val="144"/>
        </w:rPr>
      </w:pPr>
      <w:r>
        <w:rPr>
          <w:rFonts w:eastAsia="华文新魏" w:hint="eastAsia"/>
          <w:b/>
          <w:color w:val="FF0000"/>
          <w:sz w:val="120"/>
        </w:rPr>
        <w:t>理论学习参考</w:t>
      </w:r>
    </w:p>
    <w:p w:rsidR="00C97CD2" w:rsidRDefault="00C97CD2">
      <w:pPr>
        <w:spacing w:line="500" w:lineRule="exact"/>
        <w:ind w:firstLineChars="100" w:firstLine="280"/>
        <w:rPr>
          <w:rFonts w:ascii="仿宋_GB2312" w:eastAsia="仿宋_GB2312" w:hAnsi="宋体"/>
          <w:sz w:val="28"/>
        </w:rPr>
      </w:pPr>
      <w:r>
        <w:rPr>
          <w:rFonts w:ascii="仿宋_GB2312" w:eastAsia="仿宋_GB2312" w:hAnsi="宋体" w:hint="eastAsia"/>
          <w:sz w:val="28"/>
        </w:rPr>
        <w:t>党委宣传统战部</w:t>
      </w:r>
      <w:r>
        <w:rPr>
          <w:rFonts w:ascii="仿宋_GB2312" w:eastAsia="仿宋_GB2312" w:hAnsi="宋体"/>
          <w:sz w:val="28"/>
        </w:rPr>
        <w:t xml:space="preserve">                                   </w:t>
      </w:r>
      <w:smartTag w:uri="urn:schemas-microsoft-com:office:smarttags" w:element="chsdate">
        <w:smartTagPr>
          <w:attr w:name="IsROCDate" w:val="False"/>
          <w:attr w:name="IsLunarDate" w:val="False"/>
          <w:attr w:name="Day" w:val="21"/>
          <w:attr w:name="Month" w:val="3"/>
          <w:attr w:name="Year" w:val="2016"/>
        </w:smartTagPr>
        <w:r>
          <w:rPr>
            <w:rFonts w:ascii="仿宋_GB2312" w:eastAsia="仿宋_GB2312" w:hAnsi="宋体"/>
            <w:sz w:val="28"/>
          </w:rPr>
          <w:t>2016</w:t>
        </w:r>
        <w:r>
          <w:rPr>
            <w:rFonts w:ascii="仿宋_GB2312" w:eastAsia="仿宋_GB2312" w:hAnsi="宋体" w:hint="eastAsia"/>
            <w:sz w:val="28"/>
          </w:rPr>
          <w:t>年</w:t>
        </w:r>
        <w:r>
          <w:rPr>
            <w:rFonts w:ascii="仿宋_GB2312" w:eastAsia="仿宋_GB2312" w:hAnsi="宋体"/>
            <w:sz w:val="28"/>
          </w:rPr>
          <w:t>3</w:t>
        </w:r>
        <w:r>
          <w:rPr>
            <w:rFonts w:ascii="仿宋_GB2312" w:eastAsia="仿宋_GB2312" w:hAnsi="宋体" w:hint="eastAsia"/>
            <w:sz w:val="28"/>
          </w:rPr>
          <w:t>月</w:t>
        </w:r>
        <w:r>
          <w:rPr>
            <w:rFonts w:ascii="仿宋_GB2312" w:eastAsia="仿宋_GB2312" w:hAnsi="宋体"/>
            <w:sz w:val="28"/>
          </w:rPr>
          <w:t>21</w:t>
        </w:r>
        <w:r>
          <w:rPr>
            <w:rFonts w:ascii="仿宋_GB2312" w:eastAsia="仿宋_GB2312" w:hAnsi="宋体" w:hint="eastAsia"/>
            <w:sz w:val="28"/>
          </w:rPr>
          <w:t>日</w:t>
        </w:r>
      </w:smartTag>
    </w:p>
    <w:p w:rsidR="00C97CD2" w:rsidRDefault="00C97CD2">
      <w:pPr>
        <w:spacing w:line="500" w:lineRule="exact"/>
        <w:rPr>
          <w:rFonts w:ascii="仿宋_GB2312" w:eastAsia="仿宋_GB2312" w:hAnsi="宋体"/>
          <w:w w:val="90"/>
          <w:sz w:val="28"/>
        </w:rPr>
      </w:pPr>
      <w:r>
        <w:rPr>
          <w:rFonts w:ascii="仿宋_GB2312" w:eastAsia="仿宋_GB2312" w:hAnsi="宋体"/>
          <w:color w:val="FF0000"/>
          <w:sz w:val="28"/>
          <w:u w:val="thick"/>
        </w:rPr>
        <w:t xml:space="preserve">                                                                                                   </w:t>
      </w:r>
    </w:p>
    <w:p w:rsidR="00C97CD2" w:rsidRDefault="00C97CD2">
      <w:pPr>
        <w:rPr>
          <w:rFonts w:ascii="仿宋" w:eastAsia="仿宋" w:hAnsi="仿宋"/>
          <w:bCs/>
          <w:sz w:val="28"/>
          <w:szCs w:val="28"/>
        </w:rPr>
      </w:pPr>
    </w:p>
    <w:p w:rsidR="00C97CD2" w:rsidRDefault="00C97CD2">
      <w:pPr>
        <w:jc w:val="center"/>
        <w:rPr>
          <w:rFonts w:ascii="黑体" w:eastAsia="黑体"/>
          <w:b/>
          <w:spacing w:val="28"/>
          <w:w w:val="96"/>
          <w:sz w:val="44"/>
          <w:szCs w:val="44"/>
        </w:rPr>
      </w:pPr>
      <w:r>
        <w:rPr>
          <w:rFonts w:ascii="黑体" w:eastAsia="黑体"/>
          <w:b/>
          <w:spacing w:val="28"/>
          <w:w w:val="96"/>
          <w:sz w:val="44"/>
          <w:szCs w:val="44"/>
        </w:rPr>
        <w:t>2016</w:t>
      </w:r>
      <w:r>
        <w:rPr>
          <w:rFonts w:ascii="黑体" w:eastAsia="黑体" w:hint="eastAsia"/>
          <w:b/>
          <w:spacing w:val="28"/>
          <w:w w:val="96"/>
          <w:sz w:val="44"/>
          <w:szCs w:val="44"/>
        </w:rPr>
        <w:t>年全国两会精神</w:t>
      </w:r>
    </w:p>
    <w:p w:rsidR="00C97CD2" w:rsidRDefault="00C97CD2">
      <w:pPr>
        <w:jc w:val="center"/>
        <w:rPr>
          <w:rFonts w:ascii="仿宋_GB2312" w:eastAsia="仿宋_GB2312" w:hAnsi="宋体"/>
          <w:b/>
          <w:bCs/>
          <w:sz w:val="36"/>
          <w:szCs w:val="36"/>
        </w:rPr>
      </w:pPr>
      <w:r>
        <w:rPr>
          <w:rFonts w:ascii="仿宋_GB2312" w:eastAsia="仿宋_GB2312" w:hAnsi="宋体" w:hint="eastAsia"/>
          <w:b/>
          <w:bCs/>
          <w:sz w:val="36"/>
          <w:szCs w:val="36"/>
        </w:rPr>
        <w:t>目</w:t>
      </w:r>
      <w:r>
        <w:rPr>
          <w:rFonts w:ascii="仿宋_GB2312" w:eastAsia="仿宋_GB2312" w:hAnsi="宋体"/>
          <w:b/>
          <w:bCs/>
          <w:sz w:val="36"/>
          <w:szCs w:val="36"/>
        </w:rPr>
        <w:t xml:space="preserve">   </w:t>
      </w:r>
      <w:r>
        <w:rPr>
          <w:rFonts w:ascii="仿宋_GB2312" w:eastAsia="仿宋_GB2312" w:hAnsi="宋体" w:hint="eastAsia"/>
          <w:b/>
          <w:bCs/>
          <w:sz w:val="36"/>
          <w:szCs w:val="36"/>
        </w:rPr>
        <w:t>录</w:t>
      </w:r>
    </w:p>
    <w:p w:rsidR="00C97CD2" w:rsidRDefault="00C97CD2">
      <w:pPr>
        <w:jc w:val="center"/>
        <w:rPr>
          <w:rFonts w:ascii="仿宋_GB2312" w:eastAsia="仿宋_GB2312" w:hAnsi="宋体"/>
          <w:b/>
          <w:bCs/>
          <w:sz w:val="36"/>
          <w:szCs w:val="36"/>
        </w:rPr>
      </w:pPr>
    </w:p>
    <w:p w:rsidR="00C97CD2" w:rsidRDefault="00C97CD2">
      <w:pPr>
        <w:spacing w:line="500" w:lineRule="exact"/>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【两会概述】</w:t>
      </w:r>
    </w:p>
    <w:p w:rsidR="00C97CD2" w:rsidRDefault="00C97CD2">
      <w:pPr>
        <w:spacing w:line="500" w:lineRule="exact"/>
        <w:rPr>
          <w:rFonts w:ascii="仿宋_GB2312" w:eastAsia="仿宋_GB2312" w:hAnsi="仿宋_GB2312" w:cs="仿宋_GB2312"/>
          <w:bCs/>
          <w:color w:val="000000"/>
          <w:sz w:val="28"/>
          <w:szCs w:val="28"/>
        </w:rPr>
      </w:pPr>
      <w:r>
        <w:rPr>
          <w:rFonts w:ascii="仿宋_GB2312" w:eastAsia="仿宋_GB2312" w:hAnsi="仿宋_GB2312" w:cs="仿宋_GB2312" w:hint="eastAsia"/>
          <w:b/>
          <w:bCs/>
          <w:color w:val="000000"/>
          <w:sz w:val="28"/>
          <w:szCs w:val="28"/>
        </w:rPr>
        <w:t>◆</w:t>
      </w:r>
      <w:r>
        <w:rPr>
          <w:rFonts w:ascii="仿宋_GB2312" w:eastAsia="仿宋_GB2312" w:hAnsi="仿宋_GB2312" w:cs="仿宋_GB2312" w:hint="eastAsia"/>
          <w:bCs/>
          <w:color w:val="000000"/>
          <w:sz w:val="28"/>
          <w:szCs w:val="28"/>
        </w:rPr>
        <w:t>十二届全国人大四次会议</w:t>
      </w:r>
    </w:p>
    <w:p w:rsidR="00C97CD2" w:rsidRDefault="00C97CD2">
      <w:pPr>
        <w:spacing w:line="500" w:lineRule="exact"/>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◆全国政协十二届四次会议</w:t>
      </w:r>
    </w:p>
    <w:p w:rsidR="00C97CD2" w:rsidRDefault="00C97CD2">
      <w:pPr>
        <w:spacing w:line="500" w:lineRule="exact"/>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【热点扫描】</w:t>
      </w:r>
    </w:p>
    <w:p w:rsidR="00C97CD2" w:rsidRDefault="00C97CD2">
      <w:pPr>
        <w:spacing w:line="500" w:lineRule="exact"/>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t>◆</w:t>
      </w:r>
      <w:r>
        <w:rPr>
          <w:rFonts w:ascii="仿宋_GB2312" w:eastAsia="仿宋_GB2312" w:hAnsi="仿宋_GB2312" w:cs="仿宋_GB2312"/>
          <w:color w:val="000000"/>
          <w:sz w:val="28"/>
          <w:szCs w:val="28"/>
        </w:rPr>
        <w:t>2016</w:t>
      </w:r>
      <w:r>
        <w:rPr>
          <w:rFonts w:ascii="仿宋_GB2312" w:eastAsia="仿宋_GB2312" w:hAnsi="仿宋_GB2312" w:cs="仿宋_GB2312" w:hint="eastAsia"/>
          <w:color w:val="000000"/>
          <w:sz w:val="28"/>
          <w:szCs w:val="28"/>
        </w:rPr>
        <w:t>年两会，总书记在团组会上</w:t>
      </w:r>
      <w:r>
        <w:rPr>
          <w:rFonts w:ascii="仿宋_GB2312" w:eastAsia="仿宋_GB2312" w:hAnsi="仿宋_GB2312" w:cs="仿宋_GB2312"/>
          <w:color w:val="000000"/>
          <w:sz w:val="28"/>
          <w:szCs w:val="28"/>
        </w:rPr>
        <w:t>20</w:t>
      </w:r>
      <w:r>
        <w:rPr>
          <w:rFonts w:ascii="仿宋_GB2312" w:eastAsia="仿宋_GB2312" w:hAnsi="仿宋_GB2312" w:cs="仿宋_GB2312" w:hint="eastAsia"/>
          <w:color w:val="000000"/>
          <w:sz w:val="28"/>
          <w:szCs w:val="28"/>
        </w:rPr>
        <w:t>句新语新论</w:t>
      </w:r>
    </w:p>
    <w:p w:rsidR="00C97CD2" w:rsidRDefault="00C97CD2">
      <w:pPr>
        <w:spacing w:line="5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◆解读李克强总理政府工作报告十大亮点</w:t>
      </w:r>
    </w:p>
    <w:p w:rsidR="00C97CD2" w:rsidRDefault="00C97CD2">
      <w:pPr>
        <w:spacing w:line="500" w:lineRule="exact"/>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w:t>
      </w:r>
      <w:r>
        <w:rPr>
          <w:rFonts w:ascii="仿宋_GB2312" w:eastAsia="仿宋_GB2312" w:hAnsi="仿宋_GB2312" w:cs="仿宋_GB2312" w:hint="eastAsia"/>
          <w:color w:val="000000"/>
          <w:sz w:val="28"/>
          <w:szCs w:val="28"/>
        </w:rPr>
        <w:t>五年蓝图今绘就</w:t>
      </w:r>
    </w:p>
    <w:p w:rsidR="00C97CD2" w:rsidRDefault="00C97CD2">
      <w:pPr>
        <w:spacing w:line="500" w:lineRule="exact"/>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8"/>
          <w:szCs w:val="28"/>
        </w:rPr>
        <w:t>◆</w:t>
      </w:r>
      <w:r>
        <w:rPr>
          <w:rFonts w:ascii="仿宋_GB2312" w:eastAsia="仿宋_GB2312" w:hAnsi="仿宋_GB2312" w:cs="仿宋_GB2312" w:hint="eastAsia"/>
          <w:color w:val="000000"/>
          <w:sz w:val="28"/>
          <w:szCs w:val="28"/>
        </w:rPr>
        <w:t>习近平支招东北振兴</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强调领导干部“精气神”</w:t>
      </w:r>
    </w:p>
    <w:p w:rsidR="00C97CD2" w:rsidRDefault="00C97CD2">
      <w:pPr>
        <w:spacing w:line="5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【深度追踪】</w:t>
      </w:r>
    </w:p>
    <w:p w:rsidR="00C97CD2" w:rsidRDefault="00C97CD2">
      <w:pPr>
        <w:spacing w:line="5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◆为决胜全面小康汇聚力量</w:t>
      </w:r>
    </w:p>
    <w:p w:rsidR="00C97CD2" w:rsidRDefault="00C97CD2">
      <w:pPr>
        <w:spacing w:line="5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◆决胜全面小康</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书写崭新篇章</w:t>
      </w:r>
    </w:p>
    <w:p w:rsidR="00C97CD2" w:rsidRDefault="00C97CD2">
      <w:pPr>
        <w:spacing w:line="520" w:lineRule="exact"/>
        <w:rPr>
          <w:rFonts w:ascii="仿宋_GB2312" w:eastAsia="仿宋_GB2312" w:hAnsi="仿宋_GB2312" w:cs="仿宋_GB2312"/>
          <w:b/>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sz w:val="28"/>
          <w:szCs w:val="28"/>
        </w:rPr>
        <w:t>历数习近平治国理政这三年的“八大实事”</w:t>
      </w:r>
    </w:p>
    <w:p w:rsidR="00C97CD2" w:rsidRDefault="00C97CD2">
      <w:pPr>
        <w:spacing w:line="5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◆从追赶到超越：一个国家的十年</w:t>
      </w:r>
    </w:p>
    <w:p w:rsidR="00C97CD2" w:rsidRDefault="00C97CD2">
      <w:pPr>
        <w:spacing w:line="5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【海外关注】</w:t>
      </w:r>
    </w:p>
    <w:p w:rsidR="00C97CD2" w:rsidRDefault="00C97CD2">
      <w:pPr>
        <w:spacing w:line="520" w:lineRule="exact"/>
        <w:ind w:right="54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全球媒体梳理十大关键词</w:t>
      </w:r>
      <w:r>
        <w:rPr>
          <w:rFonts w:ascii="仿宋_GB2312" w:eastAsia="仿宋_GB2312" w:hAnsi="仿宋_GB2312" w:cs="仿宋_GB2312"/>
          <w:bCs/>
          <w:color w:val="000000"/>
          <w:sz w:val="28"/>
          <w:szCs w:val="28"/>
        </w:rPr>
        <w:t xml:space="preserve"> </w:t>
      </w:r>
      <w:r>
        <w:rPr>
          <w:rFonts w:ascii="仿宋_GB2312" w:eastAsia="仿宋_GB2312" w:hAnsi="仿宋_GB2312" w:cs="仿宋_GB2312" w:hint="eastAsia"/>
          <w:bCs/>
          <w:color w:val="000000"/>
          <w:sz w:val="28"/>
          <w:szCs w:val="28"/>
        </w:rPr>
        <w:t>关注中国政府工作报告</w:t>
      </w:r>
      <w:r>
        <w:rPr>
          <w:rFonts w:ascii="仿宋_GB2312" w:eastAsia="仿宋_GB2312" w:hAnsi="仿宋_GB2312" w:cs="仿宋_GB2312"/>
          <w:sz w:val="28"/>
          <w:szCs w:val="28"/>
        </w:rPr>
        <w:t xml:space="preserve"> </w:t>
      </w:r>
    </w:p>
    <w:p w:rsidR="00C97CD2" w:rsidRDefault="00C97CD2">
      <w:pPr>
        <w:spacing w:line="520" w:lineRule="exact"/>
        <w:ind w:right="54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sz w:val="28"/>
          <w:szCs w:val="28"/>
        </w:rPr>
        <w:t>描绘蓝图</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展现中国发展信心</w:t>
      </w:r>
    </w:p>
    <w:p w:rsidR="00C97CD2" w:rsidRDefault="00C97CD2">
      <w:pPr>
        <w:spacing w:line="520" w:lineRule="exact"/>
        <w:ind w:right="540"/>
        <w:rPr>
          <w:rFonts w:ascii="仿宋_GB2312" w:eastAsia="仿宋_GB2312" w:hAnsi="仿宋_GB2312" w:cs="仿宋_GB2312"/>
          <w:b/>
          <w:bCs/>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sz w:val="28"/>
          <w:szCs w:val="28"/>
        </w:rPr>
        <w:t>开局之年迈出坚实步伐</w:t>
      </w:r>
    </w:p>
    <w:p w:rsidR="00C97CD2" w:rsidRDefault="00C97CD2">
      <w:pPr>
        <w:spacing w:line="520" w:lineRule="exact"/>
        <w:ind w:right="54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sz w:val="28"/>
          <w:szCs w:val="28"/>
        </w:rPr>
        <w:t>让中国发展更具活力</w:t>
      </w:r>
    </w:p>
    <w:p w:rsidR="00C97CD2" w:rsidRDefault="00C97CD2">
      <w:pPr>
        <w:spacing w:line="520" w:lineRule="exact"/>
        <w:ind w:right="540"/>
        <w:rPr>
          <w:rFonts w:ascii="仿宋_GB2312" w:eastAsia="仿宋_GB2312" w:hAnsi="仿宋_GB2312" w:cs="仿宋_GB2312"/>
          <w:sz w:val="28"/>
          <w:szCs w:val="28"/>
        </w:rPr>
      </w:pPr>
    </w:p>
    <w:p w:rsidR="00C97CD2" w:rsidRDefault="00C97CD2">
      <w:pPr>
        <w:spacing w:line="520" w:lineRule="exac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【两会概述】</w:t>
      </w:r>
    </w:p>
    <w:p w:rsidR="00C97CD2" w:rsidRDefault="00C97CD2">
      <w:pPr>
        <w:spacing w:line="520" w:lineRule="exact"/>
        <w:jc w:val="center"/>
        <w:rPr>
          <w:rFonts w:ascii="宋体" w:cs="宋体"/>
          <w:b/>
          <w:color w:val="000000"/>
          <w:sz w:val="32"/>
          <w:szCs w:val="32"/>
        </w:rPr>
      </w:pPr>
      <w:r>
        <w:rPr>
          <w:rFonts w:ascii="宋体" w:hAnsi="宋体" w:cs="宋体" w:hint="eastAsia"/>
          <w:b/>
          <w:color w:val="000000"/>
          <w:sz w:val="32"/>
          <w:szCs w:val="32"/>
        </w:rPr>
        <w:t>十二届全国人大四次会议</w:t>
      </w:r>
    </w:p>
    <w:p w:rsidR="00C97CD2" w:rsidRDefault="00C97CD2">
      <w:pPr>
        <w:spacing w:line="520" w:lineRule="exact"/>
        <w:jc w:val="center"/>
        <w:rPr>
          <w:rFonts w:ascii="宋体" w:cs="宋体"/>
          <w:b/>
          <w:color w:val="000000"/>
          <w:sz w:val="32"/>
          <w:szCs w:val="32"/>
        </w:rPr>
      </w:pPr>
    </w:p>
    <w:p w:rsidR="00C97CD2" w:rsidRDefault="00C97CD2" w:rsidP="00017F17">
      <w:pPr>
        <w:spacing w:line="520" w:lineRule="exact"/>
        <w:ind w:firstLineChars="200" w:firstLine="540"/>
        <w:rPr>
          <w:rFonts w:ascii="Microsoft YaHei" w:eastAsia="Times New Roman" w:hAnsi="Microsoft YaHei" w:cs="Microsoft YaHei"/>
          <w:color w:val="000000"/>
          <w:sz w:val="24"/>
        </w:rPr>
      </w:pPr>
      <w:r>
        <w:rPr>
          <w:rFonts w:ascii="宋体" w:hAnsi="宋体" w:cs="宋体" w:hint="eastAsia"/>
          <w:color w:val="000000"/>
          <w:sz w:val="27"/>
          <w:szCs w:val="27"/>
        </w:rPr>
        <w:t>第十二届全国人民代表大会第四次会议</w:t>
      </w:r>
      <w:r>
        <w:rPr>
          <w:rFonts w:ascii="宋体" w:hAnsi="宋体" w:cs="宋体"/>
          <w:color w:val="000000"/>
          <w:sz w:val="27"/>
          <w:szCs w:val="27"/>
        </w:rPr>
        <w:t>5</w:t>
      </w:r>
      <w:r>
        <w:rPr>
          <w:rFonts w:ascii="宋体" w:hAnsi="宋体" w:cs="宋体" w:hint="eastAsia"/>
          <w:color w:val="000000"/>
          <w:sz w:val="27"/>
          <w:szCs w:val="27"/>
        </w:rPr>
        <w:t>日至</w:t>
      </w:r>
      <w:r>
        <w:rPr>
          <w:rFonts w:ascii="宋体" w:hAnsi="宋体" w:cs="宋体"/>
          <w:color w:val="000000"/>
          <w:sz w:val="27"/>
          <w:szCs w:val="27"/>
        </w:rPr>
        <w:t>16</w:t>
      </w:r>
      <w:r>
        <w:rPr>
          <w:rFonts w:ascii="宋体" w:hAnsi="宋体" w:cs="宋体" w:hint="eastAsia"/>
          <w:color w:val="000000"/>
          <w:sz w:val="27"/>
          <w:szCs w:val="27"/>
        </w:rPr>
        <w:t>日在北京举行。</w:t>
      </w:r>
      <w:r>
        <w:rPr>
          <w:rFonts w:ascii="Microsoft YaHei" w:eastAsia="Times New Roman" w:hAnsi="Microsoft YaHei" w:cs="Microsoft YaHei"/>
          <w:color w:val="000000"/>
          <w:sz w:val="24"/>
        </w:rPr>
        <w:t>近3000名全国人大代表出席盛会，肩负13亿人民重托，履行宪法和法律赋予的神圣职责。</w:t>
      </w:r>
    </w:p>
    <w:p w:rsidR="00C97CD2" w:rsidRDefault="00C97CD2" w:rsidP="00017F17">
      <w:pPr>
        <w:spacing w:line="520" w:lineRule="exact"/>
        <w:ind w:firstLineChars="200" w:firstLine="540"/>
        <w:rPr>
          <w:rFonts w:ascii="Microsoft YaHei" w:eastAsia="Times New Roman" w:hAnsi="Microsoft YaHei" w:cs="Microsoft YaHei"/>
          <w:color w:val="000000"/>
          <w:sz w:val="27"/>
          <w:szCs w:val="27"/>
        </w:rPr>
      </w:pPr>
      <w:r>
        <w:rPr>
          <w:rFonts w:ascii="宋体" w:hAnsi="宋体" w:cs="宋体" w:hint="eastAsia"/>
          <w:color w:val="252525"/>
          <w:sz w:val="27"/>
          <w:szCs w:val="27"/>
          <w:shd w:val="clear" w:color="auto" w:fill="FFFFFF"/>
        </w:rPr>
        <w:t>十二届全国人大四次会议应出席代表</w:t>
      </w:r>
      <w:r>
        <w:rPr>
          <w:rFonts w:ascii="宋体" w:hAnsi="宋体" w:cs="宋体"/>
          <w:color w:val="252525"/>
          <w:sz w:val="27"/>
          <w:szCs w:val="27"/>
          <w:shd w:val="clear" w:color="auto" w:fill="FFFFFF"/>
        </w:rPr>
        <w:t>2943</w:t>
      </w:r>
      <w:r>
        <w:rPr>
          <w:rFonts w:ascii="宋体" w:hAnsi="宋体" w:cs="宋体" w:hint="eastAsia"/>
          <w:color w:val="252525"/>
          <w:sz w:val="27"/>
          <w:szCs w:val="27"/>
          <w:shd w:val="clear" w:color="auto" w:fill="FFFFFF"/>
        </w:rPr>
        <w:t>人。开幕会出席</w:t>
      </w:r>
      <w:r>
        <w:rPr>
          <w:rFonts w:ascii="宋体" w:hAnsi="宋体" w:cs="宋体"/>
          <w:color w:val="252525"/>
          <w:sz w:val="27"/>
          <w:szCs w:val="27"/>
          <w:shd w:val="clear" w:color="auto" w:fill="FFFFFF"/>
        </w:rPr>
        <w:t>2890</w:t>
      </w:r>
      <w:r>
        <w:rPr>
          <w:rFonts w:ascii="宋体" w:hAnsi="宋体" w:cs="宋体" w:hint="eastAsia"/>
          <w:color w:val="252525"/>
          <w:sz w:val="27"/>
          <w:szCs w:val="27"/>
          <w:shd w:val="clear" w:color="auto" w:fill="FFFFFF"/>
        </w:rPr>
        <w:t>人，缺席</w:t>
      </w:r>
      <w:r>
        <w:rPr>
          <w:rFonts w:ascii="宋体" w:hAnsi="宋体" w:cs="宋体"/>
          <w:color w:val="252525"/>
          <w:sz w:val="27"/>
          <w:szCs w:val="27"/>
          <w:shd w:val="clear" w:color="auto" w:fill="FFFFFF"/>
        </w:rPr>
        <w:t>53</w:t>
      </w:r>
      <w:r>
        <w:rPr>
          <w:rFonts w:ascii="宋体" w:hAnsi="宋体" w:cs="宋体" w:hint="eastAsia"/>
          <w:color w:val="252525"/>
          <w:sz w:val="27"/>
          <w:szCs w:val="27"/>
          <w:shd w:val="clear" w:color="auto" w:fill="FFFFFF"/>
        </w:rPr>
        <w:t>人，出席人数符合法定人数。</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根据会议议程，国务院总理李克强代表国务院向大会作政府工作报告。报告分三部分：一、</w:t>
      </w:r>
      <w:r>
        <w:rPr>
          <w:rFonts w:ascii="宋体" w:hAnsi="宋体" w:cs="宋体"/>
          <w:color w:val="000000"/>
          <w:sz w:val="27"/>
          <w:szCs w:val="27"/>
        </w:rPr>
        <w:t>2015</w:t>
      </w:r>
      <w:r>
        <w:rPr>
          <w:rFonts w:ascii="宋体" w:hAnsi="宋体" w:cs="宋体" w:hint="eastAsia"/>
          <w:color w:val="000000"/>
          <w:sz w:val="27"/>
          <w:szCs w:val="27"/>
        </w:rPr>
        <w:t>年工作回顾；二、“十三五”时期主要目标任务和重大举措；三、</w:t>
      </w:r>
      <w:r>
        <w:rPr>
          <w:rFonts w:ascii="宋体" w:hAnsi="宋体" w:cs="宋体"/>
          <w:color w:val="000000"/>
          <w:sz w:val="27"/>
          <w:szCs w:val="27"/>
        </w:rPr>
        <w:t>2016</w:t>
      </w:r>
      <w:r>
        <w:rPr>
          <w:rFonts w:ascii="宋体" w:hAnsi="宋体" w:cs="宋体" w:hint="eastAsia"/>
          <w:color w:val="000000"/>
          <w:sz w:val="27"/>
          <w:szCs w:val="27"/>
        </w:rPr>
        <w:t>年重点工作。</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李克强说，过去一年，我国发展面临多重困难和严峻挑战。在以习近平同志为总书记的党中央坚强领导下，全国各族人民以坚定的信心和非凡的勇气，攻坚克难，开拓进取，经济社会发展稳中有进、稳中有好，完成了全年主要目标任务，改革开放和社会主义现代化建设取得新的重大成就。李克强从着力稳增长调结构防风险，创新宏观调控方式；围绕激发市场活力，加大改革开放力度；聚焦提质增效，推动产业创新升级；着眼开拓发展空间，促进区域协调发展和新型城镇化；紧扣增进民生福祉，推动社会事业改革发展；促进社会和谐稳定，推动依法行政和治理方式创新等方面回顾了过去一年的工作。</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李克强指出，在充分肯定去年成绩的同时，我们也清醒看到，我国发展中还存在不少困难和问题。要进一步增强忧患意识和担当意识，下更大力气解决这些问题，始终以民之所望为施政所向，尽心竭力做好政府工作，决不辜负人民重托。</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在回顾“十二五”时期发展成就后，李克强说，根据《中共中央关于制定国民经济和社会发展第十三个五年规划的建议》，国务院编制了《国民经济和社会发展第十三个五年规划纲要（草案）》，提交大会审查。《纲要草案》紧紧围绕全面建成小康社会奋斗目标，针对发展不平衡、不协调、不可持续等突出问题，强调要牢固树立和贯彻落实创新、协调、绿色、开放、共享的发展理念，明确了今后五年经济社会发展的主要目标任务，提出了一系列支撑发展的重大政策、重大工程和重大项目，突出了以下六个方面：一是保持经济中高速增长，推动产业迈向中高端水平；二是强化创新引领作用，为发展注入强大动力；三是推进新型城镇化和农业现代化，促进城乡区域协调发展；四是推动形成绿色生产生活方式，加快改善生态环境；五是深化改革开放，构建发展新体制；六是持续增进民生福祉，使全体人民共享发展成果。</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李克强指出，做好“十三五”时期经济社会发展工作，实现全面建成小康社会目标，必须着力把握好三点。一是牢牢抓住发展第一要务不放松。二是大力推进结构性改革。三是加快新旧发展动能接续转换。</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李克强说，</w:t>
      </w:r>
      <w:r>
        <w:rPr>
          <w:rFonts w:ascii="宋体" w:hAnsi="宋体" w:cs="宋体"/>
          <w:color w:val="000000"/>
          <w:sz w:val="27"/>
          <w:szCs w:val="27"/>
        </w:rPr>
        <w:t>2016</w:t>
      </w:r>
      <w:r>
        <w:rPr>
          <w:rFonts w:ascii="宋体" w:hAnsi="宋体" w:cs="宋体" w:hint="eastAsia"/>
          <w:color w:val="000000"/>
          <w:sz w:val="27"/>
          <w:szCs w:val="27"/>
        </w:rPr>
        <w:t>年发展的主要预期目标是：国内生产总值增长</w:t>
      </w:r>
      <w:r>
        <w:rPr>
          <w:rFonts w:ascii="宋体" w:hAnsi="宋体" w:cs="宋体"/>
          <w:color w:val="000000"/>
          <w:sz w:val="27"/>
          <w:szCs w:val="27"/>
        </w:rPr>
        <w:t>6</w:t>
      </w:r>
      <w:r>
        <w:rPr>
          <w:rFonts w:ascii="宋体" w:hAnsi="宋体" w:cs="宋体" w:hint="eastAsia"/>
          <w:color w:val="000000"/>
          <w:sz w:val="27"/>
          <w:szCs w:val="27"/>
        </w:rPr>
        <w:t>．</w:t>
      </w:r>
      <w:r>
        <w:rPr>
          <w:rFonts w:ascii="宋体" w:hAnsi="宋体" w:cs="宋体"/>
          <w:color w:val="000000"/>
          <w:sz w:val="27"/>
          <w:szCs w:val="27"/>
        </w:rPr>
        <w:t>5</w:t>
      </w:r>
      <w:r>
        <w:rPr>
          <w:rFonts w:ascii="宋体" w:hAnsi="宋体" w:cs="宋体" w:hint="eastAsia"/>
          <w:color w:val="000000"/>
          <w:sz w:val="27"/>
          <w:szCs w:val="27"/>
        </w:rPr>
        <w:t>％至</w:t>
      </w:r>
      <w:r>
        <w:rPr>
          <w:rFonts w:ascii="宋体" w:hAnsi="宋体" w:cs="宋体"/>
          <w:color w:val="000000"/>
          <w:sz w:val="27"/>
          <w:szCs w:val="27"/>
        </w:rPr>
        <w:t>7</w:t>
      </w:r>
      <w:r>
        <w:rPr>
          <w:rFonts w:ascii="宋体" w:hAnsi="宋体" w:cs="宋体" w:hint="eastAsia"/>
          <w:color w:val="000000"/>
          <w:sz w:val="27"/>
          <w:szCs w:val="27"/>
        </w:rPr>
        <w:t>％，居民消费价格涨幅</w:t>
      </w:r>
      <w:r>
        <w:rPr>
          <w:rFonts w:ascii="宋体" w:hAnsi="宋体" w:cs="宋体"/>
          <w:color w:val="000000"/>
          <w:sz w:val="27"/>
          <w:szCs w:val="27"/>
        </w:rPr>
        <w:t>3</w:t>
      </w:r>
      <w:r>
        <w:rPr>
          <w:rFonts w:ascii="宋体" w:hAnsi="宋体" w:cs="宋体" w:hint="eastAsia"/>
          <w:color w:val="000000"/>
          <w:sz w:val="27"/>
          <w:szCs w:val="27"/>
        </w:rPr>
        <w:t>％左右，城镇新增就业</w:t>
      </w:r>
      <w:r>
        <w:rPr>
          <w:rFonts w:ascii="宋体" w:hAnsi="宋体" w:cs="宋体"/>
          <w:color w:val="000000"/>
          <w:sz w:val="27"/>
          <w:szCs w:val="27"/>
        </w:rPr>
        <w:t>1000</w:t>
      </w:r>
      <w:r>
        <w:rPr>
          <w:rFonts w:ascii="宋体" w:hAnsi="宋体" w:cs="宋体" w:hint="eastAsia"/>
          <w:color w:val="000000"/>
          <w:sz w:val="27"/>
          <w:szCs w:val="27"/>
        </w:rPr>
        <w:t>万人以上，城镇登记失业率</w:t>
      </w:r>
      <w:r>
        <w:rPr>
          <w:rFonts w:ascii="宋体" w:hAnsi="宋体" w:cs="宋体"/>
          <w:color w:val="000000"/>
          <w:sz w:val="27"/>
          <w:szCs w:val="27"/>
        </w:rPr>
        <w:t>4</w:t>
      </w:r>
      <w:r>
        <w:rPr>
          <w:rFonts w:ascii="宋体" w:hAnsi="宋体" w:cs="宋体" w:hint="eastAsia"/>
          <w:color w:val="000000"/>
          <w:sz w:val="27"/>
          <w:szCs w:val="27"/>
        </w:rPr>
        <w:t>．</w:t>
      </w:r>
      <w:r>
        <w:rPr>
          <w:rFonts w:ascii="宋体" w:hAnsi="宋体" w:cs="宋体"/>
          <w:color w:val="000000"/>
          <w:sz w:val="27"/>
          <w:szCs w:val="27"/>
        </w:rPr>
        <w:t>5</w:t>
      </w:r>
      <w:r>
        <w:rPr>
          <w:rFonts w:ascii="宋体" w:hAnsi="宋体" w:cs="宋体" w:hint="eastAsia"/>
          <w:color w:val="000000"/>
          <w:sz w:val="27"/>
          <w:szCs w:val="27"/>
        </w:rPr>
        <w:t>％以内，进出口回稳向好，国际收支基本平衡，居民收入增长和经济增长基本同步。单位国内生产总值能耗下降</w:t>
      </w:r>
      <w:r>
        <w:rPr>
          <w:rFonts w:ascii="宋体" w:hAnsi="宋体" w:cs="宋体"/>
          <w:color w:val="000000"/>
          <w:sz w:val="27"/>
          <w:szCs w:val="27"/>
        </w:rPr>
        <w:t>3</w:t>
      </w:r>
      <w:r>
        <w:rPr>
          <w:rFonts w:ascii="宋体" w:hAnsi="宋体" w:cs="宋体" w:hint="eastAsia"/>
          <w:color w:val="000000"/>
          <w:sz w:val="27"/>
          <w:szCs w:val="27"/>
        </w:rPr>
        <w:t>．</w:t>
      </w:r>
      <w:r>
        <w:rPr>
          <w:rFonts w:ascii="宋体" w:hAnsi="宋体" w:cs="宋体"/>
          <w:color w:val="000000"/>
          <w:sz w:val="27"/>
          <w:szCs w:val="27"/>
        </w:rPr>
        <w:t>4</w:t>
      </w:r>
      <w:r>
        <w:rPr>
          <w:rFonts w:ascii="宋体" w:hAnsi="宋体" w:cs="宋体" w:hint="eastAsia"/>
          <w:color w:val="000000"/>
          <w:sz w:val="27"/>
          <w:szCs w:val="27"/>
        </w:rPr>
        <w:t>％以上，主要污染物排放继续减少。</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李克强说，</w:t>
      </w:r>
      <w:r>
        <w:rPr>
          <w:rFonts w:ascii="宋体" w:hAnsi="宋体" w:cs="宋体"/>
          <w:color w:val="000000"/>
          <w:sz w:val="27"/>
          <w:szCs w:val="27"/>
        </w:rPr>
        <w:t>2016</w:t>
      </w:r>
      <w:r>
        <w:rPr>
          <w:rFonts w:ascii="宋体" w:hAnsi="宋体" w:cs="宋体" w:hint="eastAsia"/>
          <w:color w:val="000000"/>
          <w:sz w:val="27"/>
          <w:szCs w:val="27"/>
        </w:rPr>
        <w:t>年要重点做好八个方面工作：一是稳定和完善宏观经济政策，保持经济运行在合理区间；二是加强供给侧结构性改革，增强持续增长动力；三是深挖国内需求潜力，开拓发展更大空间；四是加快发展现代农业，促进农民持续增收；五是推进新一轮高水平对外开放，着力实现合作共赢；六是加大环境治理力度，推动绿色发展取得新突破；七是切实保障改善民生，加强社会建设；八是加强政府自身建设，提高施政能力和服务水平。</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李克强还就民族、宗教和侨务工作，国防和军队建设，香港、澳门发展和两岸关系，以及我国外交政策作了阐述。</w:t>
      </w:r>
    </w:p>
    <w:p w:rsidR="00C97CD2" w:rsidRDefault="00C97CD2">
      <w:pPr>
        <w:spacing w:line="520" w:lineRule="exact"/>
        <w:ind w:firstLineChars="200" w:firstLine="540"/>
        <w:rPr>
          <w:rFonts w:ascii="宋体" w:cs="宋体"/>
          <w:color w:val="000000"/>
          <w:sz w:val="27"/>
          <w:szCs w:val="27"/>
        </w:rPr>
      </w:pPr>
      <w:r>
        <w:rPr>
          <w:rFonts w:ascii="宋体" w:hAnsi="宋体" w:cs="宋体" w:hint="eastAsia"/>
          <w:color w:val="000000"/>
          <w:sz w:val="27"/>
          <w:szCs w:val="27"/>
        </w:rPr>
        <w:t>根据会议议程，大会审查国民经济和社会发展第十三个五年规划纲要草案、</w:t>
      </w:r>
      <w:r>
        <w:rPr>
          <w:rFonts w:ascii="宋体" w:hAnsi="宋体" w:cs="宋体"/>
          <w:color w:val="000000"/>
          <w:sz w:val="27"/>
          <w:szCs w:val="27"/>
        </w:rPr>
        <w:t>2015</w:t>
      </w:r>
      <w:r>
        <w:rPr>
          <w:rFonts w:ascii="宋体" w:hAnsi="宋体" w:cs="宋体" w:hint="eastAsia"/>
          <w:color w:val="000000"/>
          <w:sz w:val="27"/>
          <w:szCs w:val="27"/>
        </w:rPr>
        <w:t>年国民经济和社会发展计划执行情况与</w:t>
      </w:r>
      <w:r>
        <w:rPr>
          <w:rFonts w:ascii="宋体" w:hAnsi="宋体" w:cs="宋体"/>
          <w:color w:val="000000"/>
          <w:sz w:val="27"/>
          <w:szCs w:val="27"/>
        </w:rPr>
        <w:t>2016</w:t>
      </w:r>
      <w:r>
        <w:rPr>
          <w:rFonts w:ascii="宋体" w:hAnsi="宋体" w:cs="宋体" w:hint="eastAsia"/>
          <w:color w:val="000000"/>
          <w:sz w:val="27"/>
          <w:szCs w:val="27"/>
        </w:rPr>
        <w:t>年国民经济和社会发展计划草案的报告及</w:t>
      </w:r>
      <w:r>
        <w:rPr>
          <w:rFonts w:ascii="宋体" w:hAnsi="宋体" w:cs="宋体"/>
          <w:color w:val="000000"/>
          <w:sz w:val="27"/>
          <w:szCs w:val="27"/>
        </w:rPr>
        <w:t>2016</w:t>
      </w:r>
      <w:r>
        <w:rPr>
          <w:rFonts w:ascii="宋体" w:hAnsi="宋体" w:cs="宋体" w:hint="eastAsia"/>
          <w:color w:val="000000"/>
          <w:sz w:val="27"/>
          <w:szCs w:val="27"/>
        </w:rPr>
        <w:t>年计划草案、</w:t>
      </w:r>
      <w:r>
        <w:rPr>
          <w:rFonts w:ascii="宋体" w:hAnsi="宋体" w:cs="宋体"/>
          <w:color w:val="000000"/>
          <w:sz w:val="27"/>
          <w:szCs w:val="27"/>
        </w:rPr>
        <w:t>2015</w:t>
      </w:r>
      <w:r>
        <w:rPr>
          <w:rFonts w:ascii="宋体" w:hAnsi="宋体" w:cs="宋体" w:hint="eastAsia"/>
          <w:color w:val="000000"/>
          <w:sz w:val="27"/>
          <w:szCs w:val="27"/>
        </w:rPr>
        <w:t>年中央和地方预算执行情况与</w:t>
      </w:r>
      <w:r>
        <w:rPr>
          <w:rFonts w:ascii="宋体" w:hAnsi="宋体" w:cs="宋体"/>
          <w:color w:val="000000"/>
          <w:sz w:val="27"/>
          <w:szCs w:val="27"/>
        </w:rPr>
        <w:t>2016</w:t>
      </w:r>
      <w:r>
        <w:rPr>
          <w:rFonts w:ascii="宋体" w:hAnsi="宋体" w:cs="宋体" w:hint="eastAsia"/>
          <w:color w:val="000000"/>
          <w:sz w:val="27"/>
          <w:szCs w:val="27"/>
        </w:rPr>
        <w:t>年中央和地方预算草案的报告及</w:t>
      </w:r>
      <w:r>
        <w:rPr>
          <w:rFonts w:ascii="宋体" w:hAnsi="宋体" w:cs="宋体"/>
          <w:color w:val="000000"/>
          <w:sz w:val="27"/>
          <w:szCs w:val="27"/>
        </w:rPr>
        <w:t>2016</w:t>
      </w:r>
      <w:r>
        <w:rPr>
          <w:rFonts w:ascii="宋体" w:hAnsi="宋体" w:cs="宋体" w:hint="eastAsia"/>
          <w:color w:val="000000"/>
          <w:sz w:val="27"/>
          <w:szCs w:val="27"/>
        </w:rPr>
        <w:t>年全国预算草案。</w:t>
      </w:r>
    </w:p>
    <w:p w:rsidR="00C97CD2" w:rsidRDefault="00C97CD2">
      <w:pPr>
        <w:spacing w:line="520" w:lineRule="exact"/>
        <w:ind w:firstLineChars="200" w:firstLine="540"/>
        <w:rPr>
          <w:rFonts w:ascii="宋体" w:cs="宋体"/>
          <w:color w:val="000000"/>
          <w:sz w:val="27"/>
          <w:szCs w:val="27"/>
        </w:rPr>
      </w:pPr>
      <w:r>
        <w:rPr>
          <w:rFonts w:ascii="宋体" w:hAnsi="宋体" w:cs="宋体"/>
          <w:color w:val="000000"/>
          <w:sz w:val="27"/>
          <w:szCs w:val="27"/>
        </w:rPr>
        <w:t>16</w:t>
      </w:r>
      <w:r>
        <w:rPr>
          <w:rFonts w:ascii="宋体" w:hAnsi="宋体" w:cs="宋体" w:hint="eastAsia"/>
          <w:color w:val="000000"/>
          <w:sz w:val="27"/>
          <w:szCs w:val="27"/>
        </w:rPr>
        <w:t>日，第十二届全国人民代表大会第四次会议圆满完成各项议程在人民大会堂闭幕。闭幕会出席代表２９４３人，出席２８５９人，缺席８４人，出席人数符合法定人数。</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会议经表决，通过了关于政府工作报告的决议。决议指出，会议高度评价“十二五”时期我国经济社会发展取得的重大成就，充分肯定国务院过去一年的工作，同意报告提出的“十三五”时期主要目标任务、重大举措和</w:t>
      </w:r>
      <w:r>
        <w:rPr>
          <w:rFonts w:ascii="宋体" w:hAnsi="宋体" w:cs="宋体"/>
          <w:color w:val="000000"/>
          <w:sz w:val="27"/>
          <w:szCs w:val="27"/>
        </w:rPr>
        <w:t>2016</w:t>
      </w:r>
      <w:r>
        <w:rPr>
          <w:rFonts w:ascii="宋体" w:hAnsi="宋体" w:cs="宋体" w:hint="eastAsia"/>
          <w:color w:val="000000"/>
          <w:sz w:val="27"/>
          <w:szCs w:val="27"/>
        </w:rPr>
        <w:t>年工作部署，决定批准这个报告。</w:t>
      </w:r>
    </w:p>
    <w:p w:rsidR="00C97CD2" w:rsidRDefault="00C97CD2">
      <w:pPr>
        <w:spacing w:line="520" w:lineRule="exact"/>
        <w:rPr>
          <w:rFonts w:ascii="宋体" w:cs="宋体"/>
          <w:color w:val="000000"/>
          <w:sz w:val="27"/>
          <w:szCs w:val="27"/>
        </w:rPr>
      </w:pPr>
      <w:r>
        <w:rPr>
          <w:rFonts w:ascii="宋体" w:hAnsi="宋体" w:cs="宋体" w:hint="eastAsia"/>
          <w:color w:val="000000"/>
          <w:sz w:val="27"/>
          <w:szCs w:val="27"/>
        </w:rPr>
        <w:t xml:space="preserve">　　会议表决通过了关于国民经济和社会发展第十三个五年规划纲要的决议。决议指出，会议同意全国人大财政经济委员会的审查结果报告，决定批准这个规划纲要。会议认为，“十三五”规划纲要全面贯彻了《中共中央关于制定国民经济和社会发展第十三个五年规划的建议》的精神，提出的“十三五”时期经济社会发展的主要目标、重点任务和重大举措，符合我国国情和实际，体现了全国各族人民的共同意愿，反映了时代发展的客观要求，经过努力是完全可以实现的。</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会议表决通过了关于</w:t>
      </w:r>
      <w:r>
        <w:rPr>
          <w:rFonts w:ascii="宋体" w:hAnsi="宋体" w:cs="宋体"/>
          <w:color w:val="000000"/>
          <w:sz w:val="27"/>
          <w:szCs w:val="27"/>
        </w:rPr>
        <w:t>2015</w:t>
      </w:r>
      <w:r>
        <w:rPr>
          <w:rFonts w:ascii="宋体" w:hAnsi="宋体" w:cs="宋体" w:hint="eastAsia"/>
          <w:color w:val="000000"/>
          <w:sz w:val="27"/>
          <w:szCs w:val="27"/>
        </w:rPr>
        <w:t>年国民经济和社会发展计划执行情况与</w:t>
      </w:r>
      <w:r>
        <w:rPr>
          <w:rFonts w:ascii="宋体" w:hAnsi="宋体" w:cs="宋体"/>
          <w:color w:val="000000"/>
          <w:sz w:val="27"/>
          <w:szCs w:val="27"/>
        </w:rPr>
        <w:t>2016</w:t>
      </w:r>
      <w:r>
        <w:rPr>
          <w:rFonts w:ascii="宋体" w:hAnsi="宋体" w:cs="宋体" w:hint="eastAsia"/>
          <w:color w:val="000000"/>
          <w:sz w:val="27"/>
          <w:szCs w:val="27"/>
        </w:rPr>
        <w:t>年国民经济和社会发展计划的决议，决定批准关于</w:t>
      </w:r>
      <w:r>
        <w:rPr>
          <w:rFonts w:ascii="宋体" w:hAnsi="宋体" w:cs="宋体"/>
          <w:color w:val="000000"/>
          <w:sz w:val="27"/>
          <w:szCs w:val="27"/>
        </w:rPr>
        <w:t>2015</w:t>
      </w:r>
      <w:r>
        <w:rPr>
          <w:rFonts w:ascii="宋体" w:hAnsi="宋体" w:cs="宋体" w:hint="eastAsia"/>
          <w:color w:val="000000"/>
          <w:sz w:val="27"/>
          <w:szCs w:val="27"/>
        </w:rPr>
        <w:t>年国民经济和社会发展计划执行情况与</w:t>
      </w:r>
      <w:r>
        <w:rPr>
          <w:rFonts w:ascii="宋体" w:hAnsi="宋体" w:cs="宋体"/>
          <w:color w:val="000000"/>
          <w:sz w:val="27"/>
          <w:szCs w:val="27"/>
        </w:rPr>
        <w:t>2016</w:t>
      </w:r>
      <w:r>
        <w:rPr>
          <w:rFonts w:ascii="宋体" w:hAnsi="宋体" w:cs="宋体" w:hint="eastAsia"/>
          <w:color w:val="000000"/>
          <w:sz w:val="27"/>
          <w:szCs w:val="27"/>
        </w:rPr>
        <w:t>年国民经济和社会发展计划草案的报告，批准</w:t>
      </w:r>
      <w:r>
        <w:rPr>
          <w:rFonts w:ascii="宋体" w:hAnsi="宋体" w:cs="宋体"/>
          <w:color w:val="000000"/>
          <w:sz w:val="27"/>
          <w:szCs w:val="27"/>
        </w:rPr>
        <w:t>2016</w:t>
      </w:r>
      <w:r>
        <w:rPr>
          <w:rFonts w:ascii="宋体" w:hAnsi="宋体" w:cs="宋体" w:hint="eastAsia"/>
          <w:color w:val="000000"/>
          <w:sz w:val="27"/>
          <w:szCs w:val="27"/>
        </w:rPr>
        <w:t>年国民经济和社会发展计划；表决通过了关于</w:t>
      </w:r>
      <w:r>
        <w:rPr>
          <w:rFonts w:ascii="宋体" w:hAnsi="宋体" w:cs="宋体"/>
          <w:color w:val="000000"/>
          <w:sz w:val="27"/>
          <w:szCs w:val="27"/>
        </w:rPr>
        <w:t>2015</w:t>
      </w:r>
      <w:r>
        <w:rPr>
          <w:rFonts w:ascii="宋体" w:hAnsi="宋体" w:cs="宋体" w:hint="eastAsia"/>
          <w:color w:val="000000"/>
          <w:sz w:val="27"/>
          <w:szCs w:val="27"/>
        </w:rPr>
        <w:t>年中央和地方预算执行情况与</w:t>
      </w:r>
      <w:r>
        <w:rPr>
          <w:rFonts w:ascii="宋体" w:hAnsi="宋体" w:cs="宋体"/>
          <w:color w:val="000000"/>
          <w:sz w:val="27"/>
          <w:szCs w:val="27"/>
        </w:rPr>
        <w:t>2016</w:t>
      </w:r>
      <w:r>
        <w:rPr>
          <w:rFonts w:ascii="宋体" w:hAnsi="宋体" w:cs="宋体" w:hint="eastAsia"/>
          <w:color w:val="000000"/>
          <w:sz w:val="27"/>
          <w:szCs w:val="27"/>
        </w:rPr>
        <w:t>年中央和地方预算的决议，决定批准关于</w:t>
      </w:r>
      <w:r>
        <w:rPr>
          <w:rFonts w:ascii="宋体" w:hAnsi="宋体" w:cs="宋体"/>
          <w:color w:val="000000"/>
          <w:sz w:val="27"/>
          <w:szCs w:val="27"/>
        </w:rPr>
        <w:t>2015</w:t>
      </w:r>
      <w:r>
        <w:rPr>
          <w:rFonts w:ascii="宋体" w:hAnsi="宋体" w:cs="宋体" w:hint="eastAsia"/>
          <w:color w:val="000000"/>
          <w:sz w:val="27"/>
          <w:szCs w:val="27"/>
        </w:rPr>
        <w:t>年中央和地方预算执行情况与</w:t>
      </w:r>
      <w:r>
        <w:rPr>
          <w:rFonts w:ascii="宋体" w:hAnsi="宋体" w:cs="宋体"/>
          <w:color w:val="000000"/>
          <w:sz w:val="27"/>
          <w:szCs w:val="27"/>
        </w:rPr>
        <w:t>2016</w:t>
      </w:r>
      <w:r>
        <w:rPr>
          <w:rFonts w:ascii="宋体" w:hAnsi="宋体" w:cs="宋体" w:hint="eastAsia"/>
          <w:color w:val="000000"/>
          <w:sz w:val="27"/>
          <w:szCs w:val="27"/>
        </w:rPr>
        <w:t>年中央和地方预算草案的报告，批准</w:t>
      </w:r>
      <w:r>
        <w:rPr>
          <w:rFonts w:ascii="宋体" w:hAnsi="宋体" w:cs="宋体"/>
          <w:color w:val="000000"/>
          <w:sz w:val="27"/>
          <w:szCs w:val="27"/>
        </w:rPr>
        <w:t>2016</w:t>
      </w:r>
      <w:r>
        <w:rPr>
          <w:rFonts w:ascii="宋体" w:hAnsi="宋体" w:cs="宋体" w:hint="eastAsia"/>
          <w:color w:val="000000"/>
          <w:sz w:val="27"/>
          <w:szCs w:val="27"/>
        </w:rPr>
        <w:t>年中央预算。</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会议经表决，通过了慈善法，将自</w:t>
      </w:r>
      <w:smartTag w:uri="urn:schemas-microsoft-com:office:smarttags" w:element="chsdate">
        <w:smartTagPr>
          <w:attr w:name="IsROCDate" w:val="False"/>
          <w:attr w:name="IsLunarDate" w:val="False"/>
          <w:attr w:name="Day" w:val="1"/>
          <w:attr w:name="Month" w:val="9"/>
          <w:attr w:name="Year" w:val="2016"/>
        </w:smartTagPr>
        <w:r>
          <w:rPr>
            <w:rFonts w:ascii="宋体" w:hAnsi="宋体" w:cs="宋体"/>
            <w:color w:val="000000"/>
            <w:sz w:val="27"/>
            <w:szCs w:val="27"/>
          </w:rPr>
          <w:t>2016</w:t>
        </w:r>
        <w:r>
          <w:rPr>
            <w:rFonts w:ascii="宋体" w:hAnsi="宋体" w:cs="宋体" w:hint="eastAsia"/>
            <w:color w:val="000000"/>
            <w:sz w:val="27"/>
            <w:szCs w:val="27"/>
          </w:rPr>
          <w:t>年</w:t>
        </w:r>
        <w:r>
          <w:rPr>
            <w:rFonts w:ascii="宋体" w:hAnsi="宋体" w:cs="宋体"/>
            <w:color w:val="000000"/>
            <w:sz w:val="27"/>
            <w:szCs w:val="27"/>
          </w:rPr>
          <w:t>9</w:t>
        </w:r>
        <w:r>
          <w:rPr>
            <w:rFonts w:ascii="宋体" w:hAnsi="宋体" w:cs="宋体" w:hint="eastAsia"/>
            <w:color w:val="000000"/>
            <w:sz w:val="27"/>
            <w:szCs w:val="27"/>
          </w:rPr>
          <w:t>月</w:t>
        </w:r>
        <w:r>
          <w:rPr>
            <w:rFonts w:ascii="宋体" w:hAnsi="宋体" w:cs="宋体"/>
            <w:color w:val="000000"/>
            <w:sz w:val="27"/>
            <w:szCs w:val="27"/>
          </w:rPr>
          <w:t>1</w:t>
        </w:r>
        <w:r>
          <w:rPr>
            <w:rFonts w:ascii="宋体" w:hAnsi="宋体" w:cs="宋体" w:hint="eastAsia"/>
            <w:color w:val="000000"/>
            <w:sz w:val="27"/>
            <w:szCs w:val="27"/>
          </w:rPr>
          <w:t>日</w:t>
        </w:r>
      </w:smartTag>
      <w:r>
        <w:rPr>
          <w:rFonts w:ascii="宋体" w:hAnsi="宋体" w:cs="宋体" w:hint="eastAsia"/>
          <w:color w:val="000000"/>
          <w:sz w:val="27"/>
          <w:szCs w:val="27"/>
        </w:rPr>
        <w:t>起施行。</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会议表决通过了关于全国人大常委会工作报告的决议。决议指出，会议充分肯定全国人大常委会过去一年的工作，同意报告提出的今后一年的主要任务和工作安排，决定批准这个报告。</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会议经表决，通过了关于最高人民法院工作报告的决议、关于最高人民检察院工作报告的决议，决定批准这两个报告。</w:t>
      </w:r>
    </w:p>
    <w:p w:rsidR="00C97CD2" w:rsidRDefault="00C97CD2">
      <w:pPr>
        <w:spacing w:line="520" w:lineRule="exact"/>
        <w:rPr>
          <w:rFonts w:ascii="宋体" w:cs="宋体"/>
          <w:color w:val="000000"/>
          <w:sz w:val="27"/>
          <w:szCs w:val="27"/>
        </w:rPr>
      </w:pPr>
      <w:r>
        <w:rPr>
          <w:rFonts w:ascii="宋体" w:hAnsi="宋体" w:cs="宋体"/>
          <w:color w:val="000000"/>
          <w:sz w:val="27"/>
          <w:szCs w:val="27"/>
        </w:rPr>
        <w:t xml:space="preserve">    </w:t>
      </w:r>
      <w:r>
        <w:rPr>
          <w:rFonts w:ascii="宋体" w:hAnsi="宋体" w:cs="宋体" w:hint="eastAsia"/>
          <w:color w:val="000000"/>
          <w:sz w:val="27"/>
          <w:szCs w:val="27"/>
        </w:rPr>
        <w:t>会议还表决通过了关于确认全国人大常委会接受黄润秋辞去第十二届全国人大常委会委员职务的请求的决定。</w:t>
      </w:r>
    </w:p>
    <w:p w:rsidR="00C97CD2" w:rsidRDefault="00C97CD2">
      <w:pPr>
        <w:spacing w:line="520" w:lineRule="exact"/>
        <w:ind w:firstLineChars="200" w:firstLine="540"/>
        <w:rPr>
          <w:rFonts w:ascii="宋体" w:cs="宋体"/>
          <w:color w:val="000000"/>
          <w:sz w:val="27"/>
          <w:szCs w:val="27"/>
        </w:rPr>
      </w:pPr>
      <w:r>
        <w:rPr>
          <w:rFonts w:ascii="宋体" w:hAnsi="宋体" w:cs="宋体"/>
          <w:color w:val="000000"/>
          <w:sz w:val="27"/>
          <w:szCs w:val="27"/>
        </w:rPr>
        <w:t xml:space="preserve">    </w:t>
      </w:r>
    </w:p>
    <w:p w:rsidR="00C97CD2" w:rsidRDefault="00C97CD2">
      <w:pPr>
        <w:spacing w:line="520" w:lineRule="exact"/>
        <w:ind w:firstLineChars="200" w:firstLine="540"/>
        <w:rPr>
          <w:rFonts w:ascii="宋体" w:cs="宋体"/>
          <w:color w:val="000000"/>
          <w:sz w:val="27"/>
          <w:szCs w:val="27"/>
        </w:rPr>
      </w:pPr>
    </w:p>
    <w:p w:rsidR="00C97CD2" w:rsidRDefault="00C97CD2">
      <w:pPr>
        <w:spacing w:line="500" w:lineRule="exact"/>
        <w:jc w:val="center"/>
        <w:rPr>
          <w:rFonts w:ascii="宋体" w:cs="宋体"/>
          <w:b/>
          <w:color w:val="000000"/>
          <w:sz w:val="32"/>
          <w:szCs w:val="32"/>
        </w:rPr>
      </w:pPr>
      <w:r>
        <w:rPr>
          <w:rFonts w:ascii="宋体" w:hAnsi="宋体" w:cs="宋体" w:hint="eastAsia"/>
          <w:b/>
          <w:color w:val="000000"/>
          <w:sz w:val="32"/>
          <w:szCs w:val="32"/>
        </w:rPr>
        <w:t>全国政协十二届四次会议</w:t>
      </w:r>
    </w:p>
    <w:p w:rsidR="00C97CD2" w:rsidRDefault="00C97CD2">
      <w:pPr>
        <w:spacing w:line="500" w:lineRule="exact"/>
        <w:jc w:val="center"/>
        <w:rPr>
          <w:rFonts w:ascii="宋体" w:cs="宋体"/>
          <w:b/>
          <w:color w:val="000000"/>
          <w:sz w:val="32"/>
          <w:szCs w:val="32"/>
        </w:rPr>
      </w:pPr>
    </w:p>
    <w:p w:rsidR="00C97CD2" w:rsidRDefault="00C97CD2">
      <w:pPr>
        <w:spacing w:line="500" w:lineRule="exact"/>
        <w:rPr>
          <w:rFonts w:ascii="宋体" w:cs="宋体"/>
          <w:bCs/>
          <w:color w:val="000000"/>
          <w:sz w:val="27"/>
          <w:szCs w:val="27"/>
        </w:rPr>
      </w:pPr>
      <w:r>
        <w:rPr>
          <w:rFonts w:ascii="宋体" w:hAnsi="宋体" w:cs="宋体"/>
          <w:bCs/>
          <w:color w:val="000000"/>
          <w:sz w:val="27"/>
          <w:szCs w:val="27"/>
        </w:rPr>
        <w:t xml:space="preserve">    </w:t>
      </w:r>
      <w:r>
        <w:rPr>
          <w:rFonts w:ascii="宋体" w:hAnsi="宋体" w:cs="宋体" w:hint="eastAsia"/>
          <w:bCs/>
          <w:color w:val="000000"/>
          <w:sz w:val="27"/>
          <w:szCs w:val="27"/>
        </w:rPr>
        <w:t>中国人民政治协商会议第十二届全国委员会第四次会议</w:t>
      </w:r>
      <w:r>
        <w:rPr>
          <w:rFonts w:ascii="宋体" w:hAnsi="宋体" w:cs="宋体"/>
          <w:bCs/>
          <w:color w:val="000000"/>
          <w:sz w:val="27"/>
          <w:szCs w:val="27"/>
        </w:rPr>
        <w:t>3</w:t>
      </w:r>
      <w:r>
        <w:rPr>
          <w:rFonts w:ascii="宋体" w:hAnsi="宋体" w:cs="宋体" w:hint="eastAsia"/>
          <w:bCs/>
          <w:color w:val="000000"/>
          <w:sz w:val="27"/>
          <w:szCs w:val="27"/>
        </w:rPr>
        <w:t>日至</w:t>
      </w:r>
      <w:r>
        <w:rPr>
          <w:rFonts w:ascii="宋体" w:hAnsi="宋体" w:cs="宋体"/>
          <w:bCs/>
          <w:color w:val="000000"/>
          <w:sz w:val="27"/>
          <w:szCs w:val="27"/>
        </w:rPr>
        <w:t>14</w:t>
      </w:r>
      <w:r>
        <w:rPr>
          <w:rFonts w:ascii="宋体" w:hAnsi="宋体" w:cs="宋体" w:hint="eastAsia"/>
          <w:bCs/>
          <w:color w:val="000000"/>
          <w:sz w:val="27"/>
          <w:szCs w:val="27"/>
        </w:rPr>
        <w:t>日在北京举行。十几天里，</w:t>
      </w:r>
      <w:r>
        <w:rPr>
          <w:rFonts w:ascii="宋体" w:hAnsi="宋体" w:cs="宋体"/>
          <w:bCs/>
          <w:color w:val="000000"/>
          <w:sz w:val="27"/>
          <w:szCs w:val="27"/>
        </w:rPr>
        <w:t>2100</w:t>
      </w:r>
      <w:r>
        <w:rPr>
          <w:rFonts w:ascii="宋体" w:hAnsi="宋体" w:cs="宋体" w:hint="eastAsia"/>
          <w:bCs/>
          <w:color w:val="000000"/>
          <w:sz w:val="27"/>
          <w:szCs w:val="27"/>
        </w:rPr>
        <w:t>多位政协委员紧紧围绕“十三五”规划纲要草案和有关报告，认真履行职能，积极建言献策，为全面建成小康社会、实现中华民族伟大复兴作出新的更大贡献。</w:t>
      </w:r>
    </w:p>
    <w:p w:rsidR="00C97CD2" w:rsidRDefault="00C97CD2">
      <w:pPr>
        <w:spacing w:line="500" w:lineRule="exact"/>
        <w:rPr>
          <w:rFonts w:ascii="宋体" w:cs="宋体"/>
          <w:bCs/>
          <w:color w:val="000000"/>
          <w:sz w:val="27"/>
          <w:szCs w:val="27"/>
        </w:rPr>
      </w:pPr>
      <w:r>
        <w:rPr>
          <w:rFonts w:ascii="宋体" w:hAnsi="宋体" w:cs="宋体"/>
          <w:bCs/>
          <w:color w:val="000000"/>
          <w:sz w:val="27"/>
          <w:szCs w:val="27"/>
        </w:rPr>
        <w:t xml:space="preserve">    3</w:t>
      </w:r>
      <w:r>
        <w:rPr>
          <w:rFonts w:ascii="宋体" w:hAnsi="宋体" w:cs="宋体" w:hint="eastAsia"/>
          <w:bCs/>
          <w:color w:val="000000"/>
          <w:sz w:val="27"/>
          <w:szCs w:val="27"/>
        </w:rPr>
        <w:t>日下午</w:t>
      </w:r>
      <w:r>
        <w:rPr>
          <w:rFonts w:ascii="宋体" w:hAnsi="宋体" w:cs="宋体"/>
          <w:bCs/>
          <w:color w:val="000000"/>
          <w:sz w:val="27"/>
          <w:szCs w:val="27"/>
        </w:rPr>
        <w:t>3</w:t>
      </w:r>
      <w:r>
        <w:rPr>
          <w:rFonts w:ascii="宋体" w:hAnsi="宋体" w:cs="宋体" w:hint="eastAsia"/>
          <w:bCs/>
          <w:color w:val="000000"/>
          <w:sz w:val="27"/>
          <w:szCs w:val="27"/>
        </w:rPr>
        <w:t>时，大会开幕。全国政协十二届四次会议应出席委员</w:t>
      </w:r>
      <w:r>
        <w:rPr>
          <w:rFonts w:ascii="宋体" w:hAnsi="宋体" w:cs="宋体"/>
          <w:bCs/>
          <w:color w:val="000000"/>
          <w:sz w:val="27"/>
          <w:szCs w:val="27"/>
        </w:rPr>
        <w:t>2214</w:t>
      </w:r>
      <w:r>
        <w:rPr>
          <w:rFonts w:ascii="宋体" w:hAnsi="宋体" w:cs="宋体" w:hint="eastAsia"/>
          <w:bCs/>
          <w:color w:val="000000"/>
          <w:sz w:val="27"/>
          <w:szCs w:val="27"/>
        </w:rPr>
        <w:t>人，实到</w:t>
      </w:r>
      <w:r>
        <w:rPr>
          <w:rFonts w:ascii="宋体" w:hAnsi="宋体" w:cs="宋体"/>
          <w:bCs/>
          <w:color w:val="000000"/>
          <w:sz w:val="27"/>
          <w:szCs w:val="27"/>
        </w:rPr>
        <w:t>2136</w:t>
      </w:r>
      <w:r>
        <w:rPr>
          <w:rFonts w:ascii="宋体" w:hAnsi="宋体" w:cs="宋体" w:hint="eastAsia"/>
          <w:bCs/>
          <w:color w:val="000000"/>
          <w:sz w:val="27"/>
          <w:szCs w:val="27"/>
        </w:rPr>
        <w:t>人，符合规定人数。大会首先审议通过了政协第十二届全国委员会第四次会议议程。</w:t>
      </w:r>
    </w:p>
    <w:p w:rsidR="00C97CD2" w:rsidRDefault="00C97CD2">
      <w:pPr>
        <w:spacing w:line="500" w:lineRule="exact"/>
        <w:rPr>
          <w:rFonts w:ascii="宋体" w:cs="宋体"/>
          <w:bCs/>
          <w:color w:val="000000"/>
          <w:sz w:val="27"/>
          <w:szCs w:val="27"/>
        </w:rPr>
      </w:pPr>
      <w:r>
        <w:rPr>
          <w:rFonts w:ascii="宋体" w:hAnsi="宋体" w:cs="宋体"/>
          <w:bCs/>
          <w:color w:val="000000"/>
          <w:sz w:val="27"/>
          <w:szCs w:val="27"/>
        </w:rPr>
        <w:t xml:space="preserve">    </w:t>
      </w:r>
      <w:r>
        <w:rPr>
          <w:rFonts w:ascii="宋体" w:hAnsi="宋体" w:cs="宋体" w:hint="eastAsia"/>
          <w:bCs/>
          <w:color w:val="000000"/>
          <w:sz w:val="27"/>
          <w:szCs w:val="27"/>
        </w:rPr>
        <w:t>俞正声代表政协第十二届全国委员会常务委员会，向大会报告工作。</w:t>
      </w:r>
    </w:p>
    <w:p w:rsidR="00C97CD2" w:rsidRDefault="00C97CD2">
      <w:pPr>
        <w:spacing w:line="500" w:lineRule="exact"/>
        <w:rPr>
          <w:rFonts w:ascii="宋体" w:cs="宋体"/>
          <w:bCs/>
          <w:color w:val="000000"/>
          <w:sz w:val="27"/>
          <w:szCs w:val="27"/>
        </w:rPr>
      </w:pPr>
      <w:r>
        <w:rPr>
          <w:rFonts w:ascii="宋体" w:hAnsi="宋体" w:cs="宋体"/>
          <w:bCs/>
          <w:color w:val="000000"/>
          <w:sz w:val="27"/>
          <w:szCs w:val="27"/>
        </w:rPr>
        <w:t xml:space="preserve">    </w:t>
      </w:r>
      <w:r>
        <w:rPr>
          <w:rFonts w:ascii="宋体" w:hAnsi="宋体" w:cs="宋体" w:hint="eastAsia"/>
          <w:bCs/>
          <w:color w:val="000000"/>
          <w:sz w:val="27"/>
          <w:szCs w:val="27"/>
        </w:rPr>
        <w:t>俞正声从</w:t>
      </w:r>
      <w:r>
        <w:rPr>
          <w:rFonts w:ascii="宋体" w:hAnsi="宋体" w:cs="宋体"/>
          <w:bCs/>
          <w:color w:val="000000"/>
          <w:sz w:val="27"/>
          <w:szCs w:val="27"/>
        </w:rPr>
        <w:t>8</w:t>
      </w:r>
      <w:r>
        <w:rPr>
          <w:rFonts w:ascii="宋体" w:hAnsi="宋体" w:cs="宋体" w:hint="eastAsia"/>
          <w:bCs/>
          <w:color w:val="000000"/>
          <w:sz w:val="27"/>
          <w:szCs w:val="27"/>
        </w:rPr>
        <w:t>个方面总结了过去一年人民政协的工作。他说，</w:t>
      </w:r>
      <w:r>
        <w:rPr>
          <w:rFonts w:ascii="宋体" w:hAnsi="宋体" w:cs="宋体"/>
          <w:bCs/>
          <w:color w:val="000000"/>
          <w:sz w:val="27"/>
          <w:szCs w:val="27"/>
        </w:rPr>
        <w:t>2015</w:t>
      </w:r>
      <w:r>
        <w:rPr>
          <w:rFonts w:ascii="宋体" w:hAnsi="宋体" w:cs="宋体" w:hint="eastAsia"/>
          <w:bCs/>
          <w:color w:val="000000"/>
          <w:sz w:val="27"/>
          <w:szCs w:val="27"/>
        </w:rPr>
        <w:t>年是全面深化改革的关键之年、全面推进依法治国的开局之年，也是人民政协事业开拓奋进、创新发展的重要一年。以习近平同志为总书记的中共中央高度重视政协工作，进一步加强对人民政协的政治、思想和组织领导，中央政治局常委会会议多次研究政协工作，中共中央出台加强社会主义协商民主建设的意见和加强人民政协协商民主建设的实施意见，召开中央统战工作会议，颁布实施《中国共产党统一战线工作条例（试行）》，对推进人民政协事业发展作出一系列重要部署。在中共中央坚强领导下，政协全国委员会及其常委会深入贯彻中央重大决策部署，广泛团结参加人民政协的各党派团体和各族各界人士，高举爱国主义、社会主义旗帜，坚持团结和民主两大主题，紧紧围绕“五位一体”总体布局和“四个全面”战略布局，认真履行职能，推进工作创新，加强自身建设，人民政协事业实现新发展、开创新局面。</w:t>
      </w:r>
    </w:p>
    <w:p w:rsidR="00C97CD2" w:rsidRDefault="00C97CD2">
      <w:pPr>
        <w:spacing w:line="500" w:lineRule="exact"/>
        <w:ind w:firstLineChars="200" w:firstLine="540"/>
        <w:rPr>
          <w:rFonts w:ascii="宋体" w:cs="宋体"/>
          <w:bCs/>
          <w:color w:val="000000"/>
          <w:sz w:val="27"/>
          <w:szCs w:val="27"/>
        </w:rPr>
      </w:pPr>
      <w:r>
        <w:rPr>
          <w:rFonts w:ascii="宋体" w:hAnsi="宋体" w:cs="宋体" w:hint="eastAsia"/>
          <w:bCs/>
          <w:color w:val="000000"/>
          <w:sz w:val="27"/>
          <w:szCs w:val="27"/>
        </w:rPr>
        <w:t>俞正声指出，</w:t>
      </w:r>
      <w:r>
        <w:rPr>
          <w:rFonts w:ascii="宋体" w:hAnsi="宋体" w:cs="宋体"/>
          <w:bCs/>
          <w:color w:val="000000"/>
          <w:sz w:val="27"/>
          <w:szCs w:val="27"/>
        </w:rPr>
        <w:t>2016</w:t>
      </w:r>
      <w:r>
        <w:rPr>
          <w:rFonts w:ascii="宋体" w:hAnsi="宋体" w:cs="宋体" w:hint="eastAsia"/>
          <w:bCs/>
          <w:color w:val="000000"/>
          <w:sz w:val="27"/>
          <w:szCs w:val="27"/>
        </w:rPr>
        <w:t>年是全面建成小康社会决胜阶段的开局之年，也是推进结构性改革的攻坚之年。人民政协工作总体要求是：全面贯彻中共十八大和十八届三中、四中、五中全会精神，深入学习贯彻习近平总书记系列重要讲话精神，认真贯彻落实中共中央关于发展社会主义协商民主的重大战略部署，按照“五位一体”总体布局和“四个全面”战略布局要求，把坚持和发展中国特色社会主义作为巩固共同思想政治基础的主轴，把围绕“十三五”规划实施建言献策作为工作主线，突出问题导向，强化短板意识，着力增强协商议政实效，着力强化民主监督职能，着力做好团结联谊工作，着力提高调查研究水平，为实现“十三五”发展良好开局作出积极贡献。</w:t>
      </w:r>
    </w:p>
    <w:p w:rsidR="00C97CD2" w:rsidRDefault="00C97CD2">
      <w:pPr>
        <w:spacing w:line="500" w:lineRule="exact"/>
        <w:ind w:firstLineChars="200" w:firstLine="540"/>
        <w:rPr>
          <w:rFonts w:ascii="宋体" w:cs="宋体"/>
          <w:bCs/>
          <w:color w:val="000000"/>
          <w:sz w:val="27"/>
          <w:szCs w:val="27"/>
        </w:rPr>
      </w:pPr>
      <w:r>
        <w:rPr>
          <w:rFonts w:ascii="宋体" w:hAnsi="宋体" w:cs="宋体" w:hint="eastAsia"/>
          <w:bCs/>
          <w:color w:val="000000"/>
          <w:sz w:val="27"/>
          <w:szCs w:val="27"/>
        </w:rPr>
        <w:t>俞正声强调，习近平总书记在中央统战工作会议上发表的重要讲话和《中国共产党统一战线工作条例（试行）》，从党和国家事业发展全局出发，深刻分析并科学回答巩固和发展统一战线一系列重大问题，是指导统一战线事业发展的纲领性文件。人民政协作为爱国统一战线组织，要深入学习贯彻习近平总书记重要讲话精神，坚持团结和民主两大主题，切实履行政治协商、民主监督、参政议政职能，认真做好协调关系、理顺情绪、增进共识、加强团结的工作，努力汇聚实现“两个一百年”奋斗目标和中华民族伟大复兴中国梦的磅礴力量。</w:t>
      </w:r>
    </w:p>
    <w:p w:rsidR="00C97CD2" w:rsidRDefault="00C97CD2">
      <w:pPr>
        <w:spacing w:line="500" w:lineRule="exact"/>
        <w:rPr>
          <w:rFonts w:ascii="宋体" w:cs="宋体"/>
          <w:bCs/>
          <w:color w:val="000000"/>
          <w:sz w:val="27"/>
          <w:szCs w:val="27"/>
        </w:rPr>
      </w:pPr>
      <w:r>
        <w:rPr>
          <w:rFonts w:ascii="宋体" w:hAnsi="宋体" w:cs="宋体"/>
          <w:bCs/>
          <w:color w:val="000000"/>
          <w:sz w:val="27"/>
          <w:szCs w:val="27"/>
        </w:rPr>
        <w:t xml:space="preserve">    </w:t>
      </w:r>
      <w:r>
        <w:rPr>
          <w:rFonts w:ascii="宋体" w:hAnsi="宋体" w:cs="宋体" w:hint="eastAsia"/>
          <w:bCs/>
          <w:color w:val="000000"/>
          <w:sz w:val="27"/>
          <w:szCs w:val="27"/>
        </w:rPr>
        <w:t>受政协第十二届全国委员会常务委员会委托，全国政协副主席陈晓光向大会报告政协十二届三次会议以来的提案工作情况。政协十二届三次会议以来，政协委员、政协各参加单位和各专门委员会，认真贯彻中共十八大和十八届三中、四中、五中全会精神，深入学习贯彻习近平总书记系列重要讲话精神，紧扣制定“十三五”规划，通过提案积极履行职能，提交提案</w:t>
      </w:r>
      <w:r>
        <w:rPr>
          <w:rFonts w:ascii="宋体" w:hAnsi="宋体" w:cs="宋体"/>
          <w:bCs/>
          <w:color w:val="000000"/>
          <w:sz w:val="27"/>
          <w:szCs w:val="27"/>
        </w:rPr>
        <w:t>6012</w:t>
      </w:r>
      <w:r>
        <w:rPr>
          <w:rFonts w:ascii="宋体" w:hAnsi="宋体" w:cs="宋体" w:hint="eastAsia"/>
          <w:bCs/>
          <w:color w:val="000000"/>
          <w:sz w:val="27"/>
          <w:szCs w:val="27"/>
        </w:rPr>
        <w:t>件。经审查，立案</w:t>
      </w:r>
      <w:r>
        <w:rPr>
          <w:rFonts w:ascii="宋体" w:hAnsi="宋体" w:cs="宋体"/>
          <w:bCs/>
          <w:color w:val="000000"/>
          <w:sz w:val="27"/>
          <w:szCs w:val="27"/>
        </w:rPr>
        <w:t>5027</w:t>
      </w:r>
      <w:r>
        <w:rPr>
          <w:rFonts w:ascii="宋体" w:hAnsi="宋体" w:cs="宋体" w:hint="eastAsia"/>
          <w:bCs/>
          <w:color w:val="000000"/>
          <w:sz w:val="27"/>
          <w:szCs w:val="27"/>
        </w:rPr>
        <w:t>件。截至</w:t>
      </w:r>
      <w:smartTag w:uri="urn:schemas-microsoft-com:office:smarttags" w:element="chsdate">
        <w:smartTagPr>
          <w:attr w:name="IsROCDate" w:val="False"/>
          <w:attr w:name="IsLunarDate" w:val="False"/>
          <w:attr w:name="Day" w:val="20"/>
          <w:attr w:name="Month" w:val="2"/>
          <w:attr w:name="Year" w:val="2016"/>
        </w:smartTagPr>
        <w:r>
          <w:rPr>
            <w:rFonts w:ascii="宋体" w:hAnsi="宋体" w:cs="宋体"/>
            <w:bCs/>
            <w:color w:val="000000"/>
            <w:sz w:val="27"/>
            <w:szCs w:val="27"/>
          </w:rPr>
          <w:t>2016</w:t>
        </w:r>
        <w:r>
          <w:rPr>
            <w:rFonts w:ascii="宋体" w:hAnsi="宋体" w:cs="宋体" w:hint="eastAsia"/>
            <w:bCs/>
            <w:color w:val="000000"/>
            <w:sz w:val="27"/>
            <w:szCs w:val="27"/>
          </w:rPr>
          <w:t>年</w:t>
        </w:r>
        <w:r>
          <w:rPr>
            <w:rFonts w:ascii="宋体" w:hAnsi="宋体" w:cs="宋体"/>
            <w:bCs/>
            <w:color w:val="000000"/>
            <w:sz w:val="27"/>
            <w:szCs w:val="27"/>
          </w:rPr>
          <w:t>2</w:t>
        </w:r>
        <w:r>
          <w:rPr>
            <w:rFonts w:ascii="宋体" w:hAnsi="宋体" w:cs="宋体" w:hint="eastAsia"/>
            <w:bCs/>
            <w:color w:val="000000"/>
            <w:sz w:val="27"/>
            <w:szCs w:val="27"/>
          </w:rPr>
          <w:t>月</w:t>
        </w:r>
        <w:r>
          <w:rPr>
            <w:rFonts w:ascii="宋体" w:hAnsi="宋体" w:cs="宋体"/>
            <w:bCs/>
            <w:color w:val="000000"/>
            <w:sz w:val="27"/>
            <w:szCs w:val="27"/>
          </w:rPr>
          <w:t>20</w:t>
        </w:r>
        <w:r>
          <w:rPr>
            <w:rFonts w:ascii="宋体" w:hAnsi="宋体" w:cs="宋体" w:hint="eastAsia"/>
            <w:bCs/>
            <w:color w:val="000000"/>
            <w:sz w:val="27"/>
            <w:szCs w:val="27"/>
          </w:rPr>
          <w:t>日</w:t>
        </w:r>
      </w:smartTag>
      <w:r>
        <w:rPr>
          <w:rFonts w:ascii="宋体" w:hAnsi="宋体" w:cs="宋体" w:hint="eastAsia"/>
          <w:bCs/>
          <w:color w:val="000000"/>
          <w:sz w:val="27"/>
          <w:szCs w:val="27"/>
        </w:rPr>
        <w:t>，</w:t>
      </w:r>
      <w:r>
        <w:rPr>
          <w:rFonts w:ascii="宋体" w:hAnsi="宋体" w:cs="宋体"/>
          <w:bCs/>
          <w:color w:val="000000"/>
          <w:sz w:val="27"/>
          <w:szCs w:val="27"/>
        </w:rPr>
        <w:t>99.5%</w:t>
      </w:r>
      <w:r>
        <w:rPr>
          <w:rFonts w:ascii="宋体" w:hAnsi="宋体" w:cs="宋体" w:hint="eastAsia"/>
          <w:bCs/>
          <w:color w:val="000000"/>
          <w:sz w:val="27"/>
          <w:szCs w:val="27"/>
        </w:rPr>
        <w:t>的提案已经办复。</w:t>
      </w:r>
    </w:p>
    <w:p w:rsidR="00C97CD2" w:rsidRDefault="00C97CD2">
      <w:pPr>
        <w:spacing w:line="500" w:lineRule="exact"/>
        <w:rPr>
          <w:rFonts w:ascii="宋体" w:cs="宋体"/>
          <w:bCs/>
          <w:color w:val="000000"/>
          <w:sz w:val="27"/>
          <w:szCs w:val="27"/>
        </w:rPr>
      </w:pPr>
      <w:r>
        <w:rPr>
          <w:rFonts w:ascii="宋体" w:hAnsi="宋体" w:cs="宋体"/>
          <w:bCs/>
          <w:color w:val="000000"/>
          <w:sz w:val="27"/>
          <w:szCs w:val="27"/>
        </w:rPr>
        <w:t xml:space="preserve">    14</w:t>
      </w:r>
      <w:r>
        <w:rPr>
          <w:rFonts w:ascii="宋体" w:hAnsi="宋体" w:cs="宋体" w:hint="eastAsia"/>
          <w:bCs/>
          <w:color w:val="000000"/>
          <w:sz w:val="27"/>
          <w:szCs w:val="27"/>
        </w:rPr>
        <w:t>日下午</w:t>
      </w:r>
      <w:r>
        <w:rPr>
          <w:rFonts w:ascii="宋体" w:hAnsi="宋体" w:cs="宋体"/>
          <w:bCs/>
          <w:color w:val="000000"/>
          <w:sz w:val="27"/>
          <w:szCs w:val="27"/>
        </w:rPr>
        <w:t>3</w:t>
      </w:r>
      <w:r>
        <w:rPr>
          <w:rFonts w:ascii="宋体" w:hAnsi="宋体" w:cs="宋体" w:hint="eastAsia"/>
          <w:bCs/>
          <w:color w:val="000000"/>
          <w:sz w:val="27"/>
          <w:szCs w:val="27"/>
        </w:rPr>
        <w:t>时，闭幕会开始。俞正声宣布，中国人民政治协商会议第十二届全国委员会第四次会议应出席委员</w:t>
      </w:r>
      <w:r>
        <w:rPr>
          <w:rFonts w:ascii="宋体" w:hAnsi="宋体" w:cs="宋体"/>
          <w:bCs/>
          <w:color w:val="000000"/>
          <w:sz w:val="27"/>
          <w:szCs w:val="27"/>
        </w:rPr>
        <w:t>2214</w:t>
      </w:r>
      <w:r>
        <w:rPr>
          <w:rFonts w:ascii="宋体" w:hAnsi="宋体" w:cs="宋体" w:hint="eastAsia"/>
          <w:bCs/>
          <w:color w:val="000000"/>
          <w:sz w:val="27"/>
          <w:szCs w:val="27"/>
        </w:rPr>
        <w:t>人，今天实到</w:t>
      </w:r>
      <w:r>
        <w:rPr>
          <w:rFonts w:ascii="宋体" w:hAnsi="宋体" w:cs="宋体"/>
          <w:bCs/>
          <w:color w:val="000000"/>
          <w:sz w:val="27"/>
          <w:szCs w:val="27"/>
        </w:rPr>
        <w:t>2101</w:t>
      </w:r>
      <w:r>
        <w:rPr>
          <w:rFonts w:ascii="宋体" w:hAnsi="宋体" w:cs="宋体" w:hint="eastAsia"/>
          <w:bCs/>
          <w:color w:val="000000"/>
          <w:sz w:val="27"/>
          <w:szCs w:val="27"/>
        </w:rPr>
        <w:t>人，符合规定人数。</w:t>
      </w:r>
    </w:p>
    <w:p w:rsidR="00C97CD2" w:rsidRDefault="00C97CD2">
      <w:pPr>
        <w:spacing w:line="500" w:lineRule="exact"/>
        <w:rPr>
          <w:rFonts w:ascii="宋体" w:cs="宋体"/>
          <w:bCs/>
          <w:color w:val="000000"/>
          <w:sz w:val="27"/>
          <w:szCs w:val="27"/>
        </w:rPr>
      </w:pPr>
      <w:r>
        <w:rPr>
          <w:rFonts w:ascii="宋体" w:hAnsi="宋体" w:cs="宋体"/>
          <w:bCs/>
          <w:color w:val="000000"/>
          <w:sz w:val="27"/>
          <w:szCs w:val="27"/>
        </w:rPr>
        <w:t xml:space="preserve">    </w:t>
      </w:r>
      <w:r>
        <w:rPr>
          <w:rFonts w:ascii="宋体" w:hAnsi="宋体" w:cs="宋体" w:hint="eastAsia"/>
          <w:bCs/>
          <w:color w:val="000000"/>
          <w:sz w:val="27"/>
          <w:szCs w:val="27"/>
        </w:rPr>
        <w:t>会议通过了政协第十二届全国委员会第四次会议关于常务委员会工作报告的决议、政协第十二届全国委员会提案委员会关于政协十二届四次会议提案审查情况的报告、政协第十二届全国委员会第四次会议政治决议。</w:t>
      </w:r>
    </w:p>
    <w:p w:rsidR="00C97CD2" w:rsidRDefault="00C97CD2">
      <w:pPr>
        <w:spacing w:line="500" w:lineRule="exact"/>
        <w:rPr>
          <w:rFonts w:ascii="宋体" w:cs="宋体"/>
          <w:bCs/>
          <w:color w:val="000000"/>
          <w:sz w:val="27"/>
          <w:szCs w:val="27"/>
        </w:rPr>
      </w:pPr>
      <w:r>
        <w:rPr>
          <w:rFonts w:ascii="宋体" w:hAnsi="宋体" w:cs="宋体" w:hint="eastAsia"/>
          <w:bCs/>
          <w:color w:val="000000"/>
          <w:sz w:val="27"/>
          <w:szCs w:val="27"/>
        </w:rPr>
        <w:t xml:space="preserve">　　俞正声在讲话时说，会议期间，中共中央总书记、国家主席、中央军委主席习近平等党和国家领导同志，出席大会开幕会和闭幕会，深入界别小组听取意见和建议，与委员共商国是。广大政协委员认真贯彻中共中央治国理政新理念新思想新战略，紧紧围绕“五位一体”总体布局和“四个全面”战略布局，深入讨论政府工作报告、“十三五”规划纲要草案和全国政协常委会工作报告等重要文件，议大事谋良策，取得重要成果。会议坚持民主、团结、求实、奋进，充分发挥人民政协作为协商民主重要渠道和专门协商机构作用，是中国特色社会主义民主政治的生动实践，是全面建成小康社会的广泛动员。</w:t>
      </w:r>
    </w:p>
    <w:p w:rsidR="00C97CD2" w:rsidRDefault="00C97CD2">
      <w:pPr>
        <w:spacing w:line="500" w:lineRule="exact"/>
        <w:rPr>
          <w:rFonts w:ascii="宋体" w:cs="宋体"/>
          <w:bCs/>
          <w:color w:val="000000"/>
          <w:sz w:val="27"/>
          <w:szCs w:val="27"/>
        </w:rPr>
      </w:pPr>
      <w:r>
        <w:rPr>
          <w:rFonts w:ascii="宋体" w:hAnsi="宋体" w:cs="宋体" w:hint="eastAsia"/>
          <w:bCs/>
          <w:color w:val="000000"/>
          <w:sz w:val="27"/>
          <w:szCs w:val="27"/>
        </w:rPr>
        <w:t xml:space="preserve">　　俞正声指出，小康社会承载着中华民族千年梦想，承载着中国人民对美好生活的不懈追求。经过长期艰辛探索和顽强奋斗，我们已经进入全面建成小康社会的决胜阶段，迎来了向第一个百年奋斗目标冲刺的关键时刻。历史大幕已经拉开，艰巨任务落在我们这一代人肩上。我们始终坚信，有中国共产党的坚强领导，有中国特色社会主义的制度优势，有新中国成立特别是改革开放以来奠定的坚实物质基础，我们一定能够夺取全面建成小康社会的伟大胜利。我们清醒地知道，全面小康不是等来的，必须坚守信念与定力，咬紧牙关、屏息聚力，一步一个脚印奋力前行。我们深切懂得，全面小康是惠及</w:t>
      </w:r>
      <w:r>
        <w:rPr>
          <w:rFonts w:ascii="宋体" w:hAnsi="宋体" w:cs="宋体"/>
          <w:bCs/>
          <w:color w:val="000000"/>
          <w:sz w:val="27"/>
          <w:szCs w:val="27"/>
        </w:rPr>
        <w:t>13</w:t>
      </w:r>
      <w:r>
        <w:rPr>
          <w:rFonts w:ascii="宋体" w:hAnsi="宋体" w:cs="宋体" w:hint="eastAsia"/>
          <w:bCs/>
          <w:color w:val="000000"/>
          <w:sz w:val="27"/>
          <w:szCs w:val="27"/>
        </w:rPr>
        <w:t>亿中国人民的小康，必须坚持以人民为中心的发展思想，最大限度地凝聚共识、凝聚智慧、凝聚力量，以必胜的信心、昂扬的斗志、扎实的努力铸就全中国人民的共同愿望。</w:t>
      </w:r>
    </w:p>
    <w:p w:rsidR="00C97CD2" w:rsidRDefault="00C97CD2">
      <w:pPr>
        <w:spacing w:line="500" w:lineRule="exact"/>
        <w:rPr>
          <w:rFonts w:ascii="宋体" w:cs="宋体"/>
          <w:bCs/>
          <w:color w:val="000000"/>
          <w:sz w:val="27"/>
          <w:szCs w:val="27"/>
        </w:rPr>
      </w:pPr>
      <w:r>
        <w:rPr>
          <w:rFonts w:ascii="宋体" w:hAnsi="宋体" w:cs="宋体"/>
          <w:bCs/>
          <w:color w:val="000000"/>
          <w:sz w:val="27"/>
          <w:szCs w:val="27"/>
        </w:rPr>
        <w:t xml:space="preserve">    </w:t>
      </w:r>
      <w:r>
        <w:rPr>
          <w:rFonts w:ascii="宋体" w:hAnsi="宋体" w:cs="宋体" w:hint="eastAsia"/>
          <w:bCs/>
          <w:color w:val="000000"/>
          <w:sz w:val="27"/>
          <w:szCs w:val="27"/>
        </w:rPr>
        <w:t>俞正声指出，紧紧围绕全面建成小康社会献计出力，是人民政协义不容辞的责任。要自觉服从服务全面建成小康社会大局，把坚持和发展中国特色社会主义作为巩固共同思想政治基础的主轴，毫不动摇坚持中国共产党的领导，坚持和完善中国共产党领导的多党合作和政治协商制度，确保正确政治方向；要始终聚焦全面建成小康社会目标，把为“十三五”时期发展献计出力作为履行职能的主线，贯彻创新、协调、绿色、开放、共享发展理念，紧扣经济社会发展的重大问题、全面深化改革的难点问题、推动创新创造的关键问题，深度调研、集中议政、有效监督，努力提出更多真知灼见；要广泛汇聚全面建成小康社会力量，更好发挥人民政协作为爱国统一战线组织作用，正确处理一致性与多样性关系，扩大团结面，增进共识度，努力形成共创伟业的良好局面。广大政协委员要积极投身全面建成小康社会实践，进一步增强政治意识、大局意识、责任意识，充分发挥委员主体作用，做到懂政协、会协商、善议政，坚持建真言、谋良策、出实招，客观理性、拒绝极端主张，脚踏实地、力戒虚浮作风，在政协工作中履职尽责，在本职岗位上建功立业，在界别群众中示范引领，为推动党和国家事业发展作出新贡献。</w:t>
      </w:r>
    </w:p>
    <w:p w:rsidR="00C97CD2" w:rsidRDefault="00C97CD2">
      <w:pPr>
        <w:spacing w:line="500" w:lineRule="exact"/>
        <w:rPr>
          <w:rFonts w:ascii="宋体" w:cs="宋体"/>
          <w:bCs/>
          <w:color w:val="000000"/>
          <w:sz w:val="27"/>
          <w:szCs w:val="27"/>
        </w:rPr>
      </w:pPr>
      <w:r>
        <w:rPr>
          <w:rFonts w:ascii="宋体" w:hAnsi="宋体" w:cs="宋体" w:hint="eastAsia"/>
          <w:bCs/>
          <w:color w:val="000000"/>
          <w:sz w:val="27"/>
          <w:szCs w:val="27"/>
        </w:rPr>
        <w:t xml:space="preserve">　　</w:t>
      </w:r>
    </w:p>
    <w:p w:rsidR="00C97CD2" w:rsidRDefault="00C97CD2">
      <w:pPr>
        <w:spacing w:line="52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【热点扫描】</w:t>
      </w:r>
    </w:p>
    <w:p w:rsidR="00C97CD2" w:rsidRDefault="00C97CD2">
      <w:pPr>
        <w:spacing w:line="520" w:lineRule="exact"/>
        <w:jc w:val="center"/>
        <w:rPr>
          <w:rFonts w:ascii="宋体" w:cs="宋体"/>
          <w:b/>
          <w:bCs/>
          <w:color w:val="000000"/>
          <w:sz w:val="32"/>
          <w:szCs w:val="32"/>
        </w:rPr>
      </w:pPr>
      <w:r>
        <w:rPr>
          <w:rFonts w:ascii="宋体" w:hAnsi="宋体" w:cs="宋体"/>
          <w:b/>
          <w:bCs/>
          <w:color w:val="000000"/>
          <w:sz w:val="32"/>
          <w:szCs w:val="32"/>
        </w:rPr>
        <w:t>2016</w:t>
      </w:r>
      <w:r>
        <w:rPr>
          <w:rFonts w:ascii="宋体" w:hAnsi="宋体" w:cs="宋体" w:hint="eastAsia"/>
          <w:b/>
          <w:bCs/>
          <w:color w:val="000000"/>
          <w:sz w:val="32"/>
          <w:szCs w:val="32"/>
        </w:rPr>
        <w:t>年两会，习近平总书记在团组会上</w:t>
      </w:r>
      <w:r>
        <w:rPr>
          <w:rFonts w:ascii="宋体" w:hAnsi="宋体" w:cs="宋体"/>
          <w:b/>
          <w:bCs/>
          <w:color w:val="000000"/>
          <w:sz w:val="32"/>
          <w:szCs w:val="32"/>
        </w:rPr>
        <w:t>20</w:t>
      </w:r>
      <w:r>
        <w:rPr>
          <w:rFonts w:ascii="宋体" w:hAnsi="宋体" w:cs="宋体" w:hint="eastAsia"/>
          <w:b/>
          <w:bCs/>
          <w:color w:val="000000"/>
          <w:sz w:val="32"/>
          <w:szCs w:val="32"/>
        </w:rPr>
        <w:t>句新语新论</w:t>
      </w:r>
    </w:p>
    <w:p w:rsidR="00C97CD2" w:rsidRDefault="00C97CD2">
      <w:pPr>
        <w:spacing w:line="520" w:lineRule="exact"/>
        <w:jc w:val="center"/>
        <w:rPr>
          <w:rFonts w:ascii="宋体" w:cs="宋体"/>
          <w:b/>
          <w:bCs/>
          <w:color w:val="000000"/>
          <w:sz w:val="32"/>
          <w:szCs w:val="32"/>
        </w:rPr>
      </w:pP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从全国政协民建、工商联委员联组会，到全国人大上海、黑龙江、湖南、青海及解放军代表团，习近平总书记今年两会期间已经到过六个“团组”。</w:t>
      </w:r>
    </w:p>
    <w:p w:rsidR="00C97CD2" w:rsidRDefault="00C97CD2">
      <w:pPr>
        <w:spacing w:line="520" w:lineRule="exact"/>
        <w:rPr>
          <w:rFonts w:ascii="宋体" w:hAnsi="宋体"/>
          <w:sz w:val="27"/>
          <w:szCs w:val="27"/>
        </w:rPr>
      </w:pPr>
      <w:r>
        <w:rPr>
          <w:rFonts w:ascii="宋体" w:hAnsi="宋体"/>
          <w:sz w:val="27"/>
          <w:szCs w:val="27"/>
        </w:rPr>
        <w:t xml:space="preserve">    </w:t>
      </w:r>
      <w:r>
        <w:rPr>
          <w:rFonts w:ascii="宋体" w:hAnsi="宋体" w:hint="eastAsia"/>
          <w:sz w:val="27"/>
          <w:szCs w:val="27"/>
        </w:rPr>
        <w:t>在很多人看来，在总书记各个“团组”的讲话中，可以看出中央的发展思路和关注焦点。今年两会“团组”上，习近平总书记围绕非公有制经济、新型政商关系、供给侧结构性改革、扶贫攻坚、两岸关系、民族发展、军队改革等话题作出了许多重要论述。那么，针对这些话题习近平总书记都有哪些新语新论？</w:t>
      </w:r>
      <w:r>
        <w:rPr>
          <w:rFonts w:ascii="宋体" w:hAnsi="宋体"/>
          <w:sz w:val="27"/>
          <w:szCs w:val="27"/>
        </w:rPr>
        <w:t xml:space="preserve"> </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1.</w:t>
      </w:r>
      <w:r>
        <w:rPr>
          <w:rFonts w:ascii="宋体" w:hAnsi="宋体" w:hint="eastAsia"/>
          <w:b/>
          <w:bCs/>
          <w:sz w:val="27"/>
          <w:szCs w:val="27"/>
        </w:rPr>
        <w:t>非公有制经济</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我在这里重申，非公有制经济在我国经济社会发展中的地位和作用没有变，我们毫不动摇鼓励、支持、引导非公有制经济发展的方针政策没有变，我们致力于为非公有制经济发展营造良好环境和提供更多机会的方针政策没有变。</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4</w:t>
        </w:r>
        <w:r>
          <w:rPr>
            <w:rFonts w:ascii="宋体" w:hAnsi="宋体" w:hint="eastAsia"/>
            <w:sz w:val="27"/>
            <w:szCs w:val="27"/>
          </w:rPr>
          <w:t>日</w:t>
        </w:r>
      </w:smartTag>
      <w:r>
        <w:rPr>
          <w:rFonts w:ascii="宋体" w:hAnsi="宋体" w:hint="eastAsia"/>
          <w:sz w:val="27"/>
          <w:szCs w:val="27"/>
        </w:rPr>
        <w:t>，习近平参加全国政协十二届四次会议民建、工商联界委员联组会的讲话</w:t>
      </w:r>
    </w:p>
    <w:p w:rsidR="00C97CD2" w:rsidRDefault="00C97CD2">
      <w:pPr>
        <w:spacing w:line="520" w:lineRule="exact"/>
        <w:rPr>
          <w:rFonts w:ascii="宋体"/>
          <w:b/>
          <w:bCs/>
          <w:sz w:val="27"/>
          <w:szCs w:val="27"/>
        </w:rPr>
      </w:pPr>
      <w:r>
        <w:rPr>
          <w:rFonts w:ascii="宋体" w:hAnsi="宋体"/>
          <w:sz w:val="27"/>
          <w:szCs w:val="27"/>
        </w:rPr>
        <w:t xml:space="preserve">    </w:t>
      </w:r>
      <w:r>
        <w:rPr>
          <w:rFonts w:ascii="宋体" w:hAnsi="宋体"/>
          <w:b/>
          <w:bCs/>
          <w:sz w:val="27"/>
          <w:szCs w:val="27"/>
        </w:rPr>
        <w:t>2.</w:t>
      </w:r>
      <w:r>
        <w:rPr>
          <w:rFonts w:ascii="宋体" w:hAnsi="宋体" w:hint="eastAsia"/>
          <w:b/>
          <w:bCs/>
          <w:sz w:val="27"/>
          <w:szCs w:val="27"/>
        </w:rPr>
        <w:t>企业家形象</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许多民营企业家都是创业成功人士，是社会公众人物。用一句土话讲，大家都是有头有脸的人物。你们的举手投足、一言一行，对社会有很强的示范效应，要十分珍视和维护好自身社会形象。</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4</w:t>
        </w:r>
        <w:r>
          <w:rPr>
            <w:rFonts w:ascii="宋体" w:hAnsi="宋体" w:hint="eastAsia"/>
            <w:sz w:val="27"/>
            <w:szCs w:val="27"/>
          </w:rPr>
          <w:t>日</w:t>
        </w:r>
      </w:smartTag>
      <w:r>
        <w:rPr>
          <w:rFonts w:ascii="宋体" w:hAnsi="宋体" w:hint="eastAsia"/>
          <w:sz w:val="27"/>
          <w:szCs w:val="27"/>
        </w:rPr>
        <w:t>，习近平参加全国政协十二届四次会议民建、工商联界委员联组会的讲话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3.</w:t>
      </w:r>
      <w:r>
        <w:rPr>
          <w:rFonts w:ascii="宋体" w:hAnsi="宋体" w:hint="eastAsia"/>
          <w:b/>
          <w:bCs/>
          <w:sz w:val="27"/>
          <w:szCs w:val="27"/>
        </w:rPr>
        <w:t>政商交往</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我们要求领导干部同民营企业家打交道要守住底线、把好分寸，这种交往应该为君子之交，要亲商、安商、富商，但不能搞成封建官僚和“红顶商人”之间的那种关系，也不能搞成西方国家大财团和政界之间的那种关系，更不能搞成吃吃喝喝、酒肉朋友的那种关系。</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4</w:t>
        </w:r>
        <w:r>
          <w:rPr>
            <w:rFonts w:ascii="宋体" w:hAnsi="宋体" w:hint="eastAsia"/>
            <w:sz w:val="27"/>
            <w:szCs w:val="27"/>
          </w:rPr>
          <w:t>日</w:t>
        </w:r>
      </w:smartTag>
      <w:r>
        <w:rPr>
          <w:rFonts w:ascii="宋体" w:hAnsi="宋体" w:hint="eastAsia"/>
          <w:sz w:val="27"/>
          <w:szCs w:val="27"/>
        </w:rPr>
        <w:t>，习近平参加全国政协十二届四次会议民建、工商联界委员联组会的讲话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4.</w:t>
      </w:r>
      <w:r>
        <w:rPr>
          <w:rFonts w:ascii="宋体" w:hAnsi="宋体" w:hint="eastAsia"/>
          <w:b/>
          <w:bCs/>
          <w:sz w:val="27"/>
          <w:szCs w:val="27"/>
        </w:rPr>
        <w:t>新型政商关系</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我常在想，新型政商关系应该是什么样的？概括起来说，我看就是“亲”、“清”两个字。</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4</w:t>
        </w:r>
        <w:r>
          <w:rPr>
            <w:rFonts w:ascii="宋体" w:hAnsi="宋体" w:hint="eastAsia"/>
            <w:sz w:val="27"/>
            <w:szCs w:val="27"/>
          </w:rPr>
          <w:t>日</w:t>
        </w:r>
      </w:smartTag>
      <w:r>
        <w:rPr>
          <w:rFonts w:ascii="宋体" w:hAnsi="宋体" w:hint="eastAsia"/>
          <w:sz w:val="27"/>
          <w:szCs w:val="27"/>
        </w:rPr>
        <w:t>，习近平参加全国政协十二届四次会议民建、工商联界委员联组会的讲话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5.</w:t>
      </w:r>
      <w:r>
        <w:rPr>
          <w:rFonts w:ascii="宋体" w:hAnsi="宋体" w:hint="eastAsia"/>
          <w:b/>
          <w:bCs/>
          <w:sz w:val="27"/>
          <w:szCs w:val="27"/>
        </w:rPr>
        <w:t>民营企业反腐</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我也要说，查处的有些腐败案件涉及民营企业，有些是涉案领导干部主动索贿，有些是企业经营者主动行贿。如果是主动索贿，那是我们没有管教好，要加大管教力度。如果是企业经营者主动行贿，那就要引以为戒，千万不能干这种事！</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4</w:t>
        </w:r>
        <w:r>
          <w:rPr>
            <w:rFonts w:ascii="宋体" w:hAnsi="宋体" w:hint="eastAsia"/>
            <w:sz w:val="27"/>
            <w:szCs w:val="27"/>
          </w:rPr>
          <w:t>日</w:t>
        </w:r>
      </w:smartTag>
      <w:r>
        <w:rPr>
          <w:rFonts w:ascii="宋体" w:hAnsi="宋体" w:hint="eastAsia"/>
          <w:sz w:val="27"/>
          <w:szCs w:val="27"/>
        </w:rPr>
        <w:t>，习近平参加全国政协十二届四次会议民建、工商联界委员联组会的讲话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6.</w:t>
      </w:r>
      <w:r>
        <w:rPr>
          <w:rFonts w:ascii="宋体" w:hAnsi="宋体" w:hint="eastAsia"/>
          <w:b/>
          <w:bCs/>
          <w:sz w:val="27"/>
          <w:szCs w:val="27"/>
        </w:rPr>
        <w:t>创新发展</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创新发展理念首要的是创新。要抓住时机，瞄准世界科技前沿，全面提升自主创新能力，力争在基础科技领域作出大的创新、在关键核心技术领域取得大的突破。</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5</w:t>
        </w:r>
        <w:r>
          <w:rPr>
            <w:rFonts w:ascii="宋体" w:hAnsi="宋体" w:hint="eastAsia"/>
            <w:sz w:val="27"/>
            <w:szCs w:val="27"/>
          </w:rPr>
          <w:t>日</w:t>
        </w:r>
      </w:smartTag>
      <w:r>
        <w:rPr>
          <w:rFonts w:ascii="宋体" w:hAnsi="宋体" w:hint="eastAsia"/>
          <w:sz w:val="27"/>
          <w:szCs w:val="27"/>
        </w:rPr>
        <w:t>，习近平参加十二届全国人大四次会议上海代表团审议的讲话</w:t>
      </w:r>
    </w:p>
    <w:p w:rsidR="00C97CD2" w:rsidRDefault="00C97CD2">
      <w:pPr>
        <w:spacing w:line="520" w:lineRule="exact"/>
        <w:rPr>
          <w:rFonts w:ascii="宋体"/>
          <w:b/>
          <w:bCs/>
          <w:sz w:val="27"/>
          <w:szCs w:val="27"/>
        </w:rPr>
      </w:pPr>
      <w:r>
        <w:rPr>
          <w:rFonts w:ascii="宋体" w:hAnsi="宋体"/>
          <w:sz w:val="27"/>
          <w:szCs w:val="27"/>
        </w:rPr>
        <w:t xml:space="preserve">    </w:t>
      </w:r>
      <w:r>
        <w:rPr>
          <w:rFonts w:ascii="宋体" w:hAnsi="宋体"/>
          <w:b/>
          <w:bCs/>
          <w:sz w:val="27"/>
          <w:szCs w:val="27"/>
        </w:rPr>
        <w:t>7.</w:t>
      </w:r>
      <w:r>
        <w:rPr>
          <w:rFonts w:ascii="宋体" w:hAnsi="宋体" w:hint="eastAsia"/>
          <w:b/>
          <w:bCs/>
          <w:sz w:val="27"/>
          <w:szCs w:val="27"/>
        </w:rPr>
        <w:t>两岸关系</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我们对台大政方针是明确的、一贯的，不会因台湾政局变化而改变。我们将坚持“九二共识”政治基础，继续推进两岸关系和平发展。承认“九二共识”的历史事实，认同其核心意涵，两岸双方就有了共同政治基础，就可以保持良性互动。</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5</w:t>
        </w:r>
        <w:r>
          <w:rPr>
            <w:rFonts w:ascii="宋体" w:hAnsi="宋体" w:hint="eastAsia"/>
            <w:sz w:val="27"/>
            <w:szCs w:val="27"/>
          </w:rPr>
          <w:t>日</w:t>
        </w:r>
      </w:smartTag>
      <w:r>
        <w:rPr>
          <w:rFonts w:ascii="宋体" w:hAnsi="宋体" w:hint="eastAsia"/>
          <w:sz w:val="27"/>
          <w:szCs w:val="27"/>
        </w:rPr>
        <w:t>，习近平参加十二届全国人大四次会议上海代表团审议的讲话</w:t>
      </w:r>
    </w:p>
    <w:p w:rsidR="00C97CD2" w:rsidRDefault="00C97CD2">
      <w:pPr>
        <w:spacing w:line="520" w:lineRule="exact"/>
        <w:rPr>
          <w:rFonts w:ascii="宋体"/>
          <w:b/>
          <w:bCs/>
          <w:sz w:val="27"/>
          <w:szCs w:val="27"/>
        </w:rPr>
      </w:pPr>
      <w:r>
        <w:rPr>
          <w:rFonts w:ascii="宋体" w:hAnsi="宋体"/>
          <w:sz w:val="27"/>
          <w:szCs w:val="27"/>
        </w:rPr>
        <w:t xml:space="preserve">   </w:t>
      </w:r>
      <w:r>
        <w:rPr>
          <w:rFonts w:ascii="宋体" w:hAnsi="宋体"/>
          <w:b/>
          <w:bCs/>
          <w:sz w:val="27"/>
          <w:szCs w:val="27"/>
        </w:rPr>
        <w:t xml:space="preserve"> 8.</w:t>
      </w:r>
      <w:r>
        <w:rPr>
          <w:rFonts w:ascii="宋体" w:hAnsi="宋体" w:hint="eastAsia"/>
          <w:b/>
          <w:bCs/>
          <w:sz w:val="27"/>
          <w:szCs w:val="27"/>
        </w:rPr>
        <w:t>市场经济</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现在是市场经济，哪里有优势，哪里要素齐备，哪里就具有集聚的优势。对国有企业发展，政府的作用更多体现在支持、扶持、杠杆作用，但没有现存的“金娃娃”摆在那里。</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7</w:t>
        </w:r>
        <w:r>
          <w:rPr>
            <w:rFonts w:ascii="宋体" w:hAnsi="宋体" w:hint="eastAsia"/>
            <w:sz w:val="27"/>
            <w:szCs w:val="27"/>
          </w:rPr>
          <w:t>日</w:t>
        </w:r>
      </w:smartTag>
      <w:r>
        <w:rPr>
          <w:rFonts w:ascii="宋体" w:hAnsi="宋体" w:hint="eastAsia"/>
          <w:sz w:val="27"/>
          <w:szCs w:val="27"/>
        </w:rPr>
        <w:t>，习近平参加十二届全国人大四次会议黑龙江代表团审议的讲话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 xml:space="preserve"> 9.</w:t>
      </w:r>
      <w:r>
        <w:rPr>
          <w:rFonts w:ascii="宋体" w:hAnsi="宋体" w:hint="eastAsia"/>
          <w:b/>
          <w:bCs/>
          <w:sz w:val="27"/>
          <w:szCs w:val="27"/>
        </w:rPr>
        <w:t>生态文明</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要加强生态文明建设，划定生态保护红线，为可持续发展留足空间，为子孙后代留下天蓝地绿水清的家园。绿水青山是金山银山，黑龙江的冰天雪地也是金山银山。</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7</w:t>
        </w:r>
        <w:r>
          <w:rPr>
            <w:rFonts w:ascii="宋体" w:hAnsi="宋体" w:hint="eastAsia"/>
            <w:sz w:val="27"/>
            <w:szCs w:val="27"/>
          </w:rPr>
          <w:t>日</w:t>
        </w:r>
      </w:smartTag>
      <w:r>
        <w:rPr>
          <w:rFonts w:ascii="宋体" w:hAnsi="宋体" w:hint="eastAsia"/>
          <w:sz w:val="27"/>
          <w:szCs w:val="27"/>
        </w:rPr>
        <w:t>，习近平参加十二届全国人大四次会议黑龙江代表团审议的讲话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10.</w:t>
      </w:r>
      <w:r>
        <w:rPr>
          <w:rFonts w:ascii="宋体" w:hAnsi="宋体" w:hint="eastAsia"/>
          <w:b/>
          <w:bCs/>
          <w:sz w:val="27"/>
          <w:szCs w:val="27"/>
        </w:rPr>
        <w:t>干部管理</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干部干部，干是当头的，既要想干愿干积极干，又要能干会干善于干，其中积极性又是首要的。党组织对待干部，既要严格管理，又要热情关心。要保护作风正派、锐意进取的干部，真正把那些想干事、能干事、敢担当、善作为的优秀干部选拔到各级领导班子中来。</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7</w:t>
        </w:r>
        <w:r>
          <w:rPr>
            <w:rFonts w:ascii="宋体" w:hAnsi="宋体" w:hint="eastAsia"/>
            <w:sz w:val="27"/>
            <w:szCs w:val="27"/>
          </w:rPr>
          <w:t>日</w:t>
        </w:r>
      </w:smartTag>
      <w:r>
        <w:rPr>
          <w:rFonts w:ascii="宋体" w:hAnsi="宋体" w:hint="eastAsia"/>
          <w:sz w:val="27"/>
          <w:szCs w:val="27"/>
        </w:rPr>
        <w:t>，习近平参加十二届全国人大四次会议黑龙江代表团审议的讲话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11.</w:t>
      </w:r>
      <w:r>
        <w:rPr>
          <w:rFonts w:ascii="宋体" w:hAnsi="宋体" w:hint="eastAsia"/>
          <w:b/>
          <w:bCs/>
          <w:sz w:val="27"/>
          <w:szCs w:val="27"/>
        </w:rPr>
        <w:t>供给侧结构性改革</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推进供给侧结构性改革，是一场硬仗。要把握好“加法”和“减法”、当前和长远、力度和节奏、主要矛盾和次要矛盾、政府和市场的关系，以锐意进取、敢于担当的精神状态，脚踏实地、真抓实干的工作作风，打赢这场硬仗。</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8</w:t>
        </w:r>
        <w:r>
          <w:rPr>
            <w:rFonts w:ascii="宋体" w:hAnsi="宋体" w:hint="eastAsia"/>
            <w:sz w:val="27"/>
            <w:szCs w:val="27"/>
          </w:rPr>
          <w:t>日</w:t>
        </w:r>
      </w:smartTag>
      <w:r>
        <w:rPr>
          <w:rFonts w:ascii="宋体" w:hAnsi="宋体" w:hint="eastAsia"/>
          <w:sz w:val="27"/>
          <w:szCs w:val="27"/>
        </w:rPr>
        <w:t>，习近平参加十二届全国人大四次会议湖南代表团审议的讲话</w:t>
      </w:r>
    </w:p>
    <w:p w:rsidR="00C97CD2" w:rsidRDefault="00C97CD2">
      <w:pPr>
        <w:spacing w:line="520" w:lineRule="exact"/>
        <w:rPr>
          <w:rFonts w:ascii="宋体"/>
          <w:b/>
          <w:bCs/>
          <w:sz w:val="27"/>
          <w:szCs w:val="27"/>
        </w:rPr>
      </w:pPr>
      <w:r>
        <w:rPr>
          <w:rFonts w:ascii="宋体" w:hAnsi="宋体"/>
          <w:sz w:val="27"/>
          <w:szCs w:val="27"/>
        </w:rPr>
        <w:t xml:space="preserve">    </w:t>
      </w:r>
      <w:r>
        <w:rPr>
          <w:rFonts w:ascii="宋体" w:hAnsi="宋体"/>
          <w:b/>
          <w:bCs/>
          <w:sz w:val="27"/>
          <w:szCs w:val="27"/>
        </w:rPr>
        <w:t>12.</w:t>
      </w:r>
      <w:r>
        <w:rPr>
          <w:rFonts w:ascii="宋体" w:hAnsi="宋体" w:hint="eastAsia"/>
          <w:b/>
          <w:bCs/>
          <w:sz w:val="27"/>
          <w:szCs w:val="27"/>
        </w:rPr>
        <w:t>粮食安全</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在我们这样一个有</w:t>
      </w:r>
      <w:r>
        <w:rPr>
          <w:rFonts w:ascii="宋体" w:hAnsi="宋体"/>
          <w:sz w:val="27"/>
          <w:szCs w:val="27"/>
        </w:rPr>
        <w:t>13</w:t>
      </w:r>
      <w:r>
        <w:rPr>
          <w:rFonts w:ascii="宋体" w:hAnsi="宋体" w:hint="eastAsia"/>
          <w:sz w:val="27"/>
          <w:szCs w:val="27"/>
        </w:rPr>
        <w:t>亿多人口的大国，保障粮食安全始终是国计民生的头等大事。要研究和完善粮食安全政策，把产能建设作为根本，实现藏粮于地、藏粮于技。</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8</w:t>
        </w:r>
        <w:r>
          <w:rPr>
            <w:rFonts w:ascii="宋体" w:hAnsi="宋体" w:hint="eastAsia"/>
            <w:sz w:val="27"/>
            <w:szCs w:val="27"/>
          </w:rPr>
          <w:t>日</w:t>
        </w:r>
      </w:smartTag>
      <w:r>
        <w:rPr>
          <w:rFonts w:ascii="宋体" w:hAnsi="宋体" w:hint="eastAsia"/>
          <w:sz w:val="27"/>
          <w:szCs w:val="27"/>
        </w:rPr>
        <w:t>，习近平参加十二届全国人大四次会议湖南代表团审议的讲话</w:t>
      </w:r>
    </w:p>
    <w:p w:rsidR="00C97CD2" w:rsidRDefault="00C97CD2">
      <w:pPr>
        <w:spacing w:line="520" w:lineRule="exact"/>
        <w:rPr>
          <w:rFonts w:ascii="宋体"/>
          <w:b/>
          <w:bCs/>
          <w:sz w:val="27"/>
          <w:szCs w:val="27"/>
        </w:rPr>
      </w:pPr>
      <w:r>
        <w:rPr>
          <w:rFonts w:ascii="宋体" w:hAnsi="宋体"/>
          <w:sz w:val="27"/>
          <w:szCs w:val="27"/>
        </w:rPr>
        <w:t xml:space="preserve">   </w:t>
      </w:r>
      <w:r>
        <w:rPr>
          <w:rFonts w:ascii="宋体" w:hAnsi="宋体"/>
          <w:b/>
          <w:bCs/>
          <w:sz w:val="27"/>
          <w:szCs w:val="27"/>
        </w:rPr>
        <w:t xml:space="preserve"> 13.</w:t>
      </w:r>
      <w:r>
        <w:rPr>
          <w:rFonts w:ascii="宋体" w:hAnsi="宋体" w:hint="eastAsia"/>
          <w:b/>
          <w:bCs/>
          <w:sz w:val="27"/>
          <w:szCs w:val="27"/>
        </w:rPr>
        <w:t>补齐民生短板</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抓工作不能狗熊掰棒子，去过的每个地方都要抓反馈。有关部门都派人去看过，有的打招呼，有的不打招呼，看到是在认真抓落实，这很好。要坚持以民为本，民有所想所求，我们就要帮助他们，为他们服务。</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8</w:t>
        </w:r>
        <w:r>
          <w:rPr>
            <w:rFonts w:ascii="宋体" w:hAnsi="宋体" w:hint="eastAsia"/>
            <w:sz w:val="27"/>
            <w:szCs w:val="27"/>
          </w:rPr>
          <w:t>日</w:t>
        </w:r>
      </w:smartTag>
      <w:r>
        <w:rPr>
          <w:rFonts w:ascii="宋体" w:hAnsi="宋体" w:hint="eastAsia"/>
          <w:sz w:val="27"/>
          <w:szCs w:val="27"/>
        </w:rPr>
        <w:t>，习近平参加十二届全国人大四次会议湖南代表团审议的讲话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 xml:space="preserve"> 14.</w:t>
      </w:r>
      <w:r>
        <w:rPr>
          <w:rFonts w:ascii="宋体" w:hAnsi="宋体" w:hint="eastAsia"/>
          <w:b/>
          <w:bCs/>
          <w:sz w:val="27"/>
          <w:szCs w:val="27"/>
        </w:rPr>
        <w:t>生态环境保护建设</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生态环境没有替代品，用之不觉，失之难存。在生态环境保护建设上，一定要树立大局观、长远观、整体观，坚持保护优先，坚持节约资源和保护环境的基本国策，像保护眼睛一样保护生态环境，像对待生命一样对待生态环境，推动形成绿色发展方式和生活方式。</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10</w:t>
        </w:r>
        <w:r>
          <w:rPr>
            <w:rFonts w:ascii="宋体" w:hAnsi="宋体" w:hint="eastAsia"/>
            <w:sz w:val="27"/>
            <w:szCs w:val="27"/>
          </w:rPr>
          <w:t>日</w:t>
        </w:r>
      </w:smartTag>
      <w:r>
        <w:rPr>
          <w:rFonts w:ascii="宋体" w:hAnsi="宋体" w:hint="eastAsia"/>
          <w:sz w:val="27"/>
          <w:szCs w:val="27"/>
        </w:rPr>
        <w:t>，习近平参加十二届全国人大四次会议青海代表团审议的讲话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15.</w:t>
      </w:r>
      <w:r>
        <w:rPr>
          <w:rFonts w:ascii="宋体" w:hAnsi="宋体" w:hint="eastAsia"/>
          <w:b/>
          <w:bCs/>
          <w:sz w:val="27"/>
          <w:szCs w:val="27"/>
        </w:rPr>
        <w:t>脱贫攻坚</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脱贫攻坚一定要扭住精准，做到精准扶贫、精准脱贫，精准到户、精准到人，找对“穷根”，明确靶向。要更加注重教育脱贫，不能让贫困现象代际传递。要更加注重提高脱贫效果的可持续性。</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10</w:t>
        </w:r>
        <w:r>
          <w:rPr>
            <w:rFonts w:ascii="宋体" w:hAnsi="宋体" w:hint="eastAsia"/>
            <w:sz w:val="27"/>
            <w:szCs w:val="27"/>
          </w:rPr>
          <w:t>日</w:t>
        </w:r>
      </w:smartTag>
      <w:r>
        <w:rPr>
          <w:rFonts w:ascii="宋体" w:hAnsi="宋体" w:hint="eastAsia"/>
          <w:sz w:val="27"/>
          <w:szCs w:val="27"/>
        </w:rPr>
        <w:t>，习近平参加十二届全国人大四次会议青海代表团审议的讲话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16.</w:t>
      </w:r>
      <w:r>
        <w:rPr>
          <w:rFonts w:ascii="宋体" w:hAnsi="宋体" w:hint="eastAsia"/>
          <w:b/>
          <w:bCs/>
          <w:sz w:val="27"/>
          <w:szCs w:val="27"/>
        </w:rPr>
        <w:t>民族地区发展</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多民族是我国的一大特色，也是我国发展的一大有利因素。要着力加强民族地区基础设施建设，着力培育民族地区特色优势产业，有序开发民族地区特色优势资源，提高民族地区产业结构层次，增强民族地区自我发展能力和可持续发展能力。</w:t>
      </w:r>
    </w:p>
    <w:p w:rsidR="00C97CD2" w:rsidRDefault="00C97CD2">
      <w:pPr>
        <w:spacing w:line="520" w:lineRule="exact"/>
        <w:rPr>
          <w:rFonts w:ascii="宋体"/>
          <w:sz w:val="27"/>
          <w:szCs w:val="27"/>
        </w:rPr>
      </w:pPr>
      <w:r>
        <w:rPr>
          <w:rFonts w:ascii="宋体" w:hAnsi="宋体"/>
          <w:sz w:val="27"/>
          <w:szCs w:val="27"/>
        </w:rPr>
        <w:t xml:space="preserve">    ——</w:t>
      </w:r>
      <w:smartTag w:uri="urn:schemas-microsoft-com:office:smarttags" w:element="chsdate">
        <w:smartTagPr>
          <w:attr w:name="IsROCDate" w:val="False"/>
          <w:attr w:name="IsLunarDate" w:val="False"/>
          <w:attr w:name="Day" w:val="03"/>
          <w:attr w:name="Month" w:val="03"/>
          <w:attr w:name="Year" w:val="2016"/>
        </w:smartTagPr>
        <w:r>
          <w:rPr>
            <w:rFonts w:ascii="宋体" w:hAnsi="宋体"/>
            <w:sz w:val="27"/>
            <w:szCs w:val="27"/>
          </w:rPr>
          <w:t>3</w:t>
        </w:r>
        <w:r>
          <w:rPr>
            <w:rFonts w:ascii="宋体" w:hAnsi="宋体" w:hint="eastAsia"/>
            <w:sz w:val="27"/>
            <w:szCs w:val="27"/>
          </w:rPr>
          <w:t>月</w:t>
        </w:r>
        <w:r>
          <w:rPr>
            <w:rFonts w:ascii="宋体" w:hAnsi="宋体"/>
            <w:sz w:val="27"/>
            <w:szCs w:val="27"/>
          </w:rPr>
          <w:t>10</w:t>
        </w:r>
        <w:r>
          <w:rPr>
            <w:rFonts w:ascii="宋体" w:hAnsi="宋体" w:hint="eastAsia"/>
            <w:sz w:val="27"/>
            <w:szCs w:val="27"/>
          </w:rPr>
          <w:t>日</w:t>
        </w:r>
      </w:smartTag>
      <w:r>
        <w:rPr>
          <w:rFonts w:ascii="宋体" w:hAnsi="宋体" w:hint="eastAsia"/>
          <w:sz w:val="27"/>
          <w:szCs w:val="27"/>
        </w:rPr>
        <w:t>，习近平参加十二届全国人大四次会议青海代表团审议的讲话</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17.</w:t>
      </w:r>
      <w:r>
        <w:rPr>
          <w:rFonts w:ascii="宋体" w:hAnsi="宋体" w:hint="eastAsia"/>
          <w:b/>
          <w:bCs/>
          <w:sz w:val="27"/>
          <w:szCs w:val="27"/>
        </w:rPr>
        <w:t>军队创新能力</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创新是引领发展的第一动力，实施创新驱动发展战略是我国发展的迫切要求，必须摆在突出位置。创新能力是一支军队的核心竞争力，也是生成和提高战斗力的加速器。攻克制约我军建设和改革的突出矛盾，需要以创新的思路办法攻坚破难。</w:t>
      </w:r>
    </w:p>
    <w:p w:rsidR="00C97CD2" w:rsidRDefault="00C97CD2">
      <w:pPr>
        <w:spacing w:line="520" w:lineRule="exact"/>
        <w:rPr>
          <w:rFonts w:ascii="宋体"/>
          <w:sz w:val="27"/>
          <w:szCs w:val="27"/>
        </w:rPr>
      </w:pPr>
      <w:r>
        <w:rPr>
          <w:rFonts w:ascii="宋体" w:hAnsi="宋体"/>
          <w:sz w:val="27"/>
          <w:szCs w:val="27"/>
        </w:rPr>
        <w:t xml:space="preserve">    ——3</w:t>
      </w:r>
      <w:r>
        <w:rPr>
          <w:rFonts w:ascii="宋体" w:hAnsi="宋体" w:hint="eastAsia"/>
          <w:sz w:val="27"/>
          <w:szCs w:val="27"/>
        </w:rPr>
        <w:t>月</w:t>
      </w:r>
      <w:r>
        <w:rPr>
          <w:rFonts w:ascii="宋体" w:hAnsi="宋体"/>
          <w:sz w:val="27"/>
          <w:szCs w:val="27"/>
        </w:rPr>
        <w:t>13</w:t>
      </w:r>
      <w:r>
        <w:rPr>
          <w:rFonts w:ascii="宋体" w:hAnsi="宋体" w:hint="eastAsia"/>
          <w:sz w:val="27"/>
          <w:szCs w:val="27"/>
        </w:rPr>
        <w:t>日，习近平出席十二届全国人大四次会议解放军代表团全体会议时强调</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b/>
          <w:bCs/>
          <w:sz w:val="27"/>
          <w:szCs w:val="27"/>
        </w:rPr>
        <w:t>18.</w:t>
      </w:r>
      <w:r>
        <w:rPr>
          <w:rFonts w:ascii="宋体" w:hAnsi="宋体" w:hint="eastAsia"/>
          <w:b/>
          <w:bCs/>
          <w:sz w:val="27"/>
          <w:szCs w:val="27"/>
        </w:rPr>
        <w:t>战略前沿技术发展</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我军必须高度重视战略前沿技术发展，通过自主创新掌握主动，见之于未萌、识之于未发，下好先手棋、打好主动仗。</w:t>
      </w:r>
    </w:p>
    <w:p w:rsidR="00C97CD2" w:rsidRDefault="00C97CD2">
      <w:pPr>
        <w:spacing w:line="520" w:lineRule="exact"/>
        <w:rPr>
          <w:rFonts w:ascii="宋体"/>
          <w:sz w:val="27"/>
          <w:szCs w:val="27"/>
        </w:rPr>
      </w:pPr>
      <w:r>
        <w:rPr>
          <w:rFonts w:ascii="宋体" w:hAnsi="宋体"/>
          <w:sz w:val="27"/>
          <w:szCs w:val="27"/>
        </w:rPr>
        <w:t xml:space="preserve">    ——3</w:t>
      </w:r>
      <w:r>
        <w:rPr>
          <w:rFonts w:ascii="宋体" w:hAnsi="宋体" w:hint="eastAsia"/>
          <w:sz w:val="27"/>
          <w:szCs w:val="27"/>
        </w:rPr>
        <w:t>月</w:t>
      </w:r>
      <w:r>
        <w:rPr>
          <w:rFonts w:ascii="宋体" w:hAnsi="宋体"/>
          <w:sz w:val="27"/>
          <w:szCs w:val="27"/>
        </w:rPr>
        <w:t>13</w:t>
      </w:r>
      <w:r>
        <w:rPr>
          <w:rFonts w:ascii="宋体" w:hAnsi="宋体" w:hint="eastAsia"/>
          <w:sz w:val="27"/>
          <w:szCs w:val="27"/>
        </w:rPr>
        <w:t>日，习近平出席十二届全国人大四次会议解放军代表团全体会议时强调</w:t>
      </w:r>
    </w:p>
    <w:p w:rsidR="00C97CD2" w:rsidRDefault="00C97CD2">
      <w:pPr>
        <w:spacing w:line="520" w:lineRule="exact"/>
        <w:rPr>
          <w:rFonts w:ascii="宋体"/>
          <w:b/>
          <w:bCs/>
          <w:sz w:val="27"/>
          <w:szCs w:val="27"/>
        </w:rPr>
      </w:pPr>
      <w:r>
        <w:rPr>
          <w:rFonts w:ascii="宋体" w:hAnsi="宋体"/>
          <w:sz w:val="27"/>
          <w:szCs w:val="27"/>
        </w:rPr>
        <w:t xml:space="preserve">    </w:t>
      </w:r>
      <w:r>
        <w:rPr>
          <w:rFonts w:ascii="宋体" w:hAnsi="宋体"/>
          <w:b/>
          <w:bCs/>
          <w:sz w:val="27"/>
          <w:szCs w:val="27"/>
        </w:rPr>
        <w:t>19.</w:t>
      </w:r>
      <w:r>
        <w:rPr>
          <w:rFonts w:ascii="宋体" w:hAnsi="宋体" w:hint="eastAsia"/>
          <w:b/>
          <w:bCs/>
          <w:sz w:val="27"/>
          <w:szCs w:val="27"/>
        </w:rPr>
        <w:t>科学管理</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军队能不能打仗、打胜仗，科学管理起着关键作用。要更新管理理念、完善管理体系、优化管理流程，提高专业化、精细化、科学化水平，推动我军向质量效能型转变，实现集约高效发展。</w:t>
      </w:r>
    </w:p>
    <w:p w:rsidR="00C97CD2" w:rsidRDefault="00C97CD2">
      <w:pPr>
        <w:spacing w:line="520" w:lineRule="exact"/>
        <w:rPr>
          <w:rFonts w:ascii="宋体"/>
          <w:sz w:val="27"/>
          <w:szCs w:val="27"/>
        </w:rPr>
      </w:pPr>
      <w:r>
        <w:rPr>
          <w:rFonts w:ascii="宋体" w:hAnsi="宋体"/>
          <w:sz w:val="27"/>
          <w:szCs w:val="27"/>
        </w:rPr>
        <w:t xml:space="preserve">    ——3</w:t>
      </w:r>
      <w:r>
        <w:rPr>
          <w:rFonts w:ascii="宋体" w:hAnsi="宋体" w:hint="eastAsia"/>
          <w:sz w:val="27"/>
          <w:szCs w:val="27"/>
        </w:rPr>
        <w:t>月</w:t>
      </w:r>
      <w:r>
        <w:rPr>
          <w:rFonts w:ascii="宋体" w:hAnsi="宋体"/>
          <w:sz w:val="27"/>
          <w:szCs w:val="27"/>
        </w:rPr>
        <w:t>13</w:t>
      </w:r>
      <w:r>
        <w:rPr>
          <w:rFonts w:ascii="宋体" w:hAnsi="宋体" w:hint="eastAsia"/>
          <w:sz w:val="27"/>
          <w:szCs w:val="27"/>
        </w:rPr>
        <w:t>日，习近平出席十二届全国人大四次会议解放军代表团全体会议时强调</w:t>
      </w:r>
    </w:p>
    <w:p w:rsidR="00C97CD2" w:rsidRDefault="00C97CD2">
      <w:pPr>
        <w:spacing w:line="520" w:lineRule="exact"/>
        <w:rPr>
          <w:rFonts w:ascii="宋体"/>
          <w:b/>
          <w:bCs/>
          <w:sz w:val="27"/>
          <w:szCs w:val="27"/>
        </w:rPr>
      </w:pPr>
      <w:r>
        <w:rPr>
          <w:rFonts w:ascii="宋体" w:hAnsi="宋体"/>
          <w:sz w:val="27"/>
          <w:szCs w:val="27"/>
        </w:rPr>
        <w:t xml:space="preserve">    </w:t>
      </w:r>
      <w:r>
        <w:rPr>
          <w:rFonts w:ascii="宋体" w:hAnsi="宋体"/>
          <w:b/>
          <w:bCs/>
          <w:sz w:val="27"/>
          <w:szCs w:val="27"/>
        </w:rPr>
        <w:t>20.</w:t>
      </w:r>
      <w:r>
        <w:rPr>
          <w:rFonts w:ascii="宋体" w:hAnsi="宋体" w:hint="eastAsia"/>
          <w:b/>
          <w:bCs/>
          <w:sz w:val="27"/>
          <w:szCs w:val="27"/>
        </w:rPr>
        <w:t>官兵主体地位</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实现强军目标需要全军官兵共同奋斗，推进军队改革创新需要全军官兵共同努力。各级要尊重官兵主体地位，发挥官兵首创精神，大力弘扬创新文化，激发官兵锐意创新的勇气、敢为人先的锐气、蓬勃向上的朝气。</w:t>
      </w:r>
    </w:p>
    <w:p w:rsidR="00C97CD2" w:rsidRDefault="00C97CD2">
      <w:pPr>
        <w:spacing w:line="520" w:lineRule="exact"/>
        <w:rPr>
          <w:rFonts w:ascii="宋体"/>
          <w:sz w:val="27"/>
          <w:szCs w:val="27"/>
        </w:rPr>
      </w:pPr>
      <w:r>
        <w:rPr>
          <w:rFonts w:ascii="宋体" w:hAnsi="宋体"/>
          <w:sz w:val="27"/>
          <w:szCs w:val="27"/>
        </w:rPr>
        <w:t xml:space="preserve">    ——3</w:t>
      </w:r>
      <w:r>
        <w:rPr>
          <w:rFonts w:ascii="宋体" w:hAnsi="宋体" w:hint="eastAsia"/>
          <w:sz w:val="27"/>
          <w:szCs w:val="27"/>
        </w:rPr>
        <w:t>月</w:t>
      </w:r>
      <w:r>
        <w:rPr>
          <w:rFonts w:ascii="宋体" w:hAnsi="宋体"/>
          <w:sz w:val="27"/>
          <w:szCs w:val="27"/>
        </w:rPr>
        <w:t>13</w:t>
      </w:r>
      <w:r>
        <w:rPr>
          <w:rFonts w:ascii="宋体" w:hAnsi="宋体" w:hint="eastAsia"/>
          <w:sz w:val="27"/>
          <w:szCs w:val="27"/>
        </w:rPr>
        <w:t>日，习近平出席十二届全国人大四次会议解放军代表团全体会议时强调</w:t>
      </w:r>
    </w:p>
    <w:p w:rsidR="00C97CD2" w:rsidRDefault="00C97CD2">
      <w:pPr>
        <w:spacing w:line="520" w:lineRule="exact"/>
        <w:jc w:val="right"/>
        <w:rPr>
          <w:rFonts w:ascii="宋体" w:hAnsi="宋体"/>
          <w:sz w:val="27"/>
          <w:szCs w:val="27"/>
        </w:rPr>
      </w:pPr>
      <w:r>
        <w:rPr>
          <w:rFonts w:ascii="仿宋_GB2312" w:eastAsia="仿宋_GB2312" w:hAnsi="仿宋_GB2312" w:cs="仿宋_GB2312"/>
          <w:sz w:val="28"/>
          <w:szCs w:val="28"/>
        </w:rPr>
        <w:t>(</w:t>
      </w:r>
      <w:r>
        <w:rPr>
          <w:rFonts w:ascii="仿宋_GB2312" w:eastAsia="仿宋_GB2312" w:hAnsi="仿宋_GB2312" w:cs="仿宋_GB2312" w:hint="eastAsia"/>
          <w:sz w:val="28"/>
          <w:szCs w:val="28"/>
        </w:rPr>
        <w:t>人民网</w:t>
      </w:r>
      <w:r>
        <w:rPr>
          <w:rFonts w:ascii="仿宋_GB2312" w:eastAsia="仿宋_GB2312" w:hAnsi="仿宋_GB2312" w:cs="仿宋_GB2312"/>
          <w:sz w:val="28"/>
          <w:szCs w:val="28"/>
        </w:rPr>
        <w:t>2016</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日</w:t>
      </w:r>
      <w:r>
        <w:rPr>
          <w:rFonts w:ascii="宋体" w:hAnsi="宋体"/>
          <w:sz w:val="27"/>
          <w:szCs w:val="27"/>
        </w:rPr>
        <w:t>)</w:t>
      </w:r>
    </w:p>
    <w:p w:rsidR="00C97CD2" w:rsidRDefault="00C97CD2">
      <w:pPr>
        <w:spacing w:line="520" w:lineRule="exact"/>
        <w:jc w:val="right"/>
        <w:rPr>
          <w:rFonts w:ascii="仿宋_GB2312" w:eastAsia="仿宋_GB2312" w:hAnsi="仿宋_GB2312" w:cs="仿宋_GB2312"/>
          <w:color w:val="000000"/>
          <w:sz w:val="28"/>
          <w:szCs w:val="28"/>
          <w:shd w:val="clear" w:color="auto" w:fill="FFFFFF"/>
        </w:rPr>
      </w:pPr>
    </w:p>
    <w:p w:rsidR="00C97CD2" w:rsidRDefault="00C97CD2" w:rsidP="00017F17">
      <w:pPr>
        <w:spacing w:line="520" w:lineRule="exact"/>
        <w:ind w:firstLineChars="200" w:firstLine="643"/>
        <w:jc w:val="center"/>
        <w:rPr>
          <w:rFonts w:ascii="宋体"/>
          <w:b/>
          <w:bCs/>
          <w:sz w:val="32"/>
          <w:szCs w:val="32"/>
        </w:rPr>
      </w:pPr>
      <w:r>
        <w:rPr>
          <w:rFonts w:ascii="宋体" w:hAnsi="宋体" w:hint="eastAsia"/>
          <w:b/>
          <w:bCs/>
          <w:sz w:val="32"/>
          <w:szCs w:val="32"/>
        </w:rPr>
        <w:t>解读李克强总理政府工作报告十大亮点</w:t>
      </w:r>
    </w:p>
    <w:p w:rsidR="00C97CD2" w:rsidRDefault="00C97CD2" w:rsidP="00017F17">
      <w:pPr>
        <w:spacing w:line="520" w:lineRule="exact"/>
        <w:ind w:firstLineChars="200" w:firstLine="643"/>
        <w:jc w:val="center"/>
        <w:rPr>
          <w:rFonts w:ascii="宋体"/>
          <w:b/>
          <w:bCs/>
          <w:sz w:val="32"/>
          <w:szCs w:val="32"/>
        </w:rPr>
      </w:pPr>
    </w:p>
    <w:p w:rsidR="00C97CD2" w:rsidRDefault="00C97CD2">
      <w:pPr>
        <w:spacing w:line="520" w:lineRule="exact"/>
        <w:ind w:firstLineChars="200" w:firstLine="540"/>
        <w:rPr>
          <w:rFonts w:ascii="宋体"/>
          <w:sz w:val="27"/>
          <w:szCs w:val="27"/>
        </w:rPr>
      </w:pPr>
      <w:r>
        <w:rPr>
          <w:rFonts w:ascii="宋体" w:hAnsi="宋体" w:hint="eastAsia"/>
          <w:sz w:val="27"/>
          <w:szCs w:val="27"/>
        </w:rPr>
        <w:t>今年两会，李克强总理的政府工作报告妙语频出，亮点多多。“创客”“互联网＋”“书香社会”“有权不可任性”……当这一个个新词和新提法从李克强总理的口中说出，一次次刺激着场内外听众的耳鼓。而这些首次写入中央政府工作报告的语句，也成为观察两会动向和我国改革发展导向的一个个风向标。</w:t>
      </w:r>
    </w:p>
    <w:p w:rsidR="00C97CD2" w:rsidRDefault="00C97CD2" w:rsidP="00017F17">
      <w:pPr>
        <w:spacing w:line="520" w:lineRule="exact"/>
        <w:ind w:firstLineChars="200" w:firstLine="542"/>
        <w:rPr>
          <w:rFonts w:ascii="宋体"/>
          <w:b/>
          <w:bCs/>
          <w:sz w:val="27"/>
          <w:szCs w:val="27"/>
        </w:rPr>
      </w:pPr>
      <w:r>
        <w:rPr>
          <w:rFonts w:ascii="宋体" w:hAnsi="宋体" w:hint="eastAsia"/>
          <w:b/>
          <w:bCs/>
          <w:sz w:val="27"/>
          <w:szCs w:val="27"/>
        </w:rPr>
        <w:t>亮点</w:t>
      </w:r>
      <w:r>
        <w:rPr>
          <w:rFonts w:ascii="宋体" w:hAnsi="宋体"/>
          <w:b/>
          <w:bCs/>
          <w:sz w:val="27"/>
          <w:szCs w:val="27"/>
        </w:rPr>
        <w:t>1</w:t>
      </w:r>
      <w:r>
        <w:rPr>
          <w:rFonts w:ascii="宋体" w:hAnsi="宋体" w:hint="eastAsia"/>
          <w:b/>
          <w:bCs/>
          <w:sz w:val="27"/>
          <w:szCs w:val="27"/>
        </w:rPr>
        <w:t>：去年成绩来之不易</w:t>
      </w:r>
    </w:p>
    <w:p w:rsidR="00C97CD2" w:rsidRDefault="00C97CD2">
      <w:pPr>
        <w:spacing w:line="520" w:lineRule="exact"/>
        <w:ind w:firstLineChars="200" w:firstLine="540"/>
        <w:rPr>
          <w:rFonts w:ascii="宋体"/>
          <w:sz w:val="27"/>
          <w:szCs w:val="27"/>
        </w:rPr>
      </w:pPr>
      <w:r>
        <w:rPr>
          <w:rFonts w:ascii="宋体" w:hAnsi="宋体" w:hint="eastAsia"/>
          <w:sz w:val="27"/>
          <w:szCs w:val="27"/>
        </w:rPr>
        <w:t>起草组负责人、国务院研究室主任宁吉喆说，去年政府工作一张成绩单可以用“两得”来评价：一是得之不易，二是得分高。去年国际国内经济形势错综复杂、艰难曲折，因此这份成绩单着实得之不易。得分高主要体现在“三稳四进”：“三稳”即增速稳、价格稳、就业稳；“四进”体现在经济机构新优化，发展质量新提升，人民生活新改善，改革开放新突破。其中有五个方面的对比：经济增速放缓但就业增加；消费对经济增长的贡献率上升，投资贡献率下降；服务业增加值比重上升超过工业；中西部地区经济增速快于东部；农村居民收入增速快于城镇居民。</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这张成绩单里包含了六个世界第一或名列前茅。”宁吉喆说，经济增速在世界主要经济体中名列前茅；实际使用外商直接投资世界首位；粮食产量史上最高、世界第一；高速铁路运营里程世界第一、宽带用户全球最多；全民医保覆盖人数世界第一。</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亮点</w:t>
      </w:r>
      <w:r>
        <w:rPr>
          <w:rFonts w:ascii="宋体" w:hAnsi="宋体"/>
          <w:b/>
          <w:bCs/>
          <w:sz w:val="27"/>
          <w:szCs w:val="27"/>
        </w:rPr>
        <w:t>2</w:t>
      </w:r>
      <w:r>
        <w:rPr>
          <w:rFonts w:ascii="宋体" w:hAnsi="宋体" w:hint="eastAsia"/>
          <w:b/>
          <w:bCs/>
          <w:sz w:val="27"/>
          <w:szCs w:val="27"/>
        </w:rPr>
        <w:t>：“首次”不少，回应民生关切</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今年的政府工作报告，“首次”有不少。</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在经济社会发展主要预期目标中，首次把经济目标和民生环保目标共同放进去，首次提出了居民收入与经济发展同步增长，并提出了能耗强度下降</w:t>
      </w:r>
      <w:r>
        <w:rPr>
          <w:rFonts w:ascii="宋体" w:hAnsi="宋体"/>
          <w:sz w:val="27"/>
          <w:szCs w:val="27"/>
        </w:rPr>
        <w:t>3.1%</w:t>
      </w:r>
      <w:r>
        <w:rPr>
          <w:rFonts w:ascii="宋体" w:hAnsi="宋体" w:hint="eastAsia"/>
          <w:sz w:val="27"/>
          <w:szCs w:val="27"/>
        </w:rPr>
        <w:t>以上的节能减排量化目标。</w:t>
      </w:r>
    </w:p>
    <w:p w:rsidR="00C97CD2" w:rsidRDefault="00C97CD2">
      <w:pPr>
        <w:spacing w:line="520" w:lineRule="exact"/>
        <w:rPr>
          <w:rFonts w:ascii="宋体"/>
          <w:sz w:val="27"/>
          <w:szCs w:val="27"/>
        </w:rPr>
      </w:pPr>
      <w:r>
        <w:rPr>
          <w:rFonts w:ascii="宋体" w:hAnsi="宋体" w:hint="eastAsia"/>
          <w:sz w:val="27"/>
          <w:szCs w:val="27"/>
        </w:rPr>
        <w:t xml:space="preserve">　　政府工作报告中首次纳入治理庸官懒政的内容。目前少数政府机关工作人员乱作为，一些腐败问题触目惊心，有的为官不为，在其位不谋其政，该办的事不办。</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蓝天常在、绿水长流是民之所盼。“环境污染是民生之患、民心之痛，要铁腕治理。”报告对环境治理着墨多，用词重，并采用了一些量化指标。这些约束性指标是对亿万人民的承诺，表明政府保护环境的决心很大。</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今年的报告紧扣时代脉搏，提出了“互联网</w:t>
      </w:r>
      <w:r>
        <w:rPr>
          <w:rFonts w:ascii="宋体" w:hAnsi="宋体"/>
          <w:sz w:val="27"/>
          <w:szCs w:val="27"/>
        </w:rPr>
        <w:t>+</w:t>
      </w:r>
      <w:r>
        <w:rPr>
          <w:rFonts w:ascii="宋体" w:hAnsi="宋体" w:hint="eastAsia"/>
          <w:sz w:val="27"/>
          <w:szCs w:val="27"/>
        </w:rPr>
        <w:t>”“众创空间”“创客”等时尚新词，行文上用了</w:t>
      </w:r>
      <w:r>
        <w:rPr>
          <w:rFonts w:ascii="宋体" w:hAnsi="宋体"/>
          <w:sz w:val="27"/>
          <w:szCs w:val="27"/>
        </w:rPr>
        <w:t xml:space="preserve"> </w:t>
      </w:r>
      <w:r>
        <w:rPr>
          <w:rFonts w:ascii="宋体" w:hAnsi="宋体" w:hint="eastAsia"/>
          <w:sz w:val="27"/>
          <w:szCs w:val="27"/>
        </w:rPr>
        <w:t>“有权不可任性”等网络风格的语言，读来确切又亲切。</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亮点</w:t>
      </w:r>
      <w:r>
        <w:rPr>
          <w:rFonts w:ascii="宋体" w:hAnsi="宋体"/>
          <w:b/>
          <w:bCs/>
          <w:sz w:val="27"/>
          <w:szCs w:val="27"/>
        </w:rPr>
        <w:t>3</w:t>
      </w:r>
      <w:r>
        <w:rPr>
          <w:rFonts w:ascii="宋体" w:hAnsi="宋体" w:hint="eastAsia"/>
          <w:b/>
          <w:bCs/>
          <w:sz w:val="27"/>
          <w:szCs w:val="27"/>
        </w:rPr>
        <w:t>：</w:t>
      </w:r>
      <w:r>
        <w:rPr>
          <w:rFonts w:ascii="宋体" w:hAnsi="宋体"/>
          <w:b/>
          <w:bCs/>
          <w:sz w:val="27"/>
          <w:szCs w:val="27"/>
        </w:rPr>
        <w:t>GDP</w:t>
      </w:r>
      <w:r>
        <w:rPr>
          <w:rFonts w:ascii="宋体" w:hAnsi="宋体" w:hint="eastAsia"/>
          <w:b/>
          <w:bCs/>
          <w:sz w:val="27"/>
          <w:szCs w:val="27"/>
        </w:rPr>
        <w:t>增长</w:t>
      </w:r>
      <w:r>
        <w:rPr>
          <w:rFonts w:ascii="宋体" w:hAnsi="宋体"/>
          <w:b/>
          <w:bCs/>
          <w:sz w:val="27"/>
          <w:szCs w:val="27"/>
        </w:rPr>
        <w:t>7%</w:t>
      </w:r>
      <w:r>
        <w:rPr>
          <w:rFonts w:ascii="宋体" w:hAnsi="宋体" w:hint="eastAsia"/>
          <w:b/>
          <w:bCs/>
          <w:sz w:val="27"/>
          <w:szCs w:val="27"/>
        </w:rPr>
        <w:t>左右：彰显稳增长调结构决心</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政府工作报告提出，</w:t>
      </w:r>
      <w:r>
        <w:rPr>
          <w:rFonts w:ascii="宋体" w:hAnsi="宋体"/>
          <w:sz w:val="27"/>
          <w:szCs w:val="27"/>
        </w:rPr>
        <w:t>2015</w:t>
      </w:r>
      <w:r>
        <w:rPr>
          <w:rFonts w:ascii="宋体" w:hAnsi="宋体" w:hint="eastAsia"/>
          <w:sz w:val="27"/>
          <w:szCs w:val="27"/>
        </w:rPr>
        <w:t>年</w:t>
      </w:r>
      <w:r>
        <w:rPr>
          <w:rFonts w:ascii="宋体" w:hAnsi="宋体"/>
          <w:sz w:val="27"/>
          <w:szCs w:val="27"/>
        </w:rPr>
        <w:t>GDP</w:t>
      </w:r>
      <w:r>
        <w:rPr>
          <w:rFonts w:ascii="宋体" w:hAnsi="宋体" w:hint="eastAsia"/>
          <w:sz w:val="27"/>
          <w:szCs w:val="27"/>
        </w:rPr>
        <w:t>增长</w:t>
      </w:r>
      <w:r>
        <w:rPr>
          <w:rFonts w:ascii="宋体" w:hAnsi="宋体"/>
          <w:sz w:val="27"/>
          <w:szCs w:val="27"/>
        </w:rPr>
        <w:t>7%</w:t>
      </w:r>
      <w:r>
        <w:rPr>
          <w:rFonts w:ascii="宋体" w:hAnsi="宋体" w:hint="eastAsia"/>
          <w:sz w:val="27"/>
          <w:szCs w:val="27"/>
        </w:rPr>
        <w:t>左右。这一数字较去年下调了</w:t>
      </w:r>
      <w:r>
        <w:rPr>
          <w:rFonts w:ascii="宋体" w:hAnsi="宋体"/>
          <w:sz w:val="27"/>
          <w:szCs w:val="27"/>
        </w:rPr>
        <w:t>0.5</w:t>
      </w:r>
      <w:r>
        <w:rPr>
          <w:rFonts w:ascii="宋体" w:hAnsi="宋体" w:hint="eastAsia"/>
          <w:sz w:val="27"/>
          <w:szCs w:val="27"/>
        </w:rPr>
        <w:t>个百分点，也是</w:t>
      </w:r>
      <w:r>
        <w:rPr>
          <w:rFonts w:ascii="宋体" w:hAnsi="宋体"/>
          <w:sz w:val="27"/>
          <w:szCs w:val="27"/>
        </w:rPr>
        <w:t>2004</w:t>
      </w:r>
      <w:r>
        <w:rPr>
          <w:rFonts w:ascii="宋体" w:hAnsi="宋体" w:hint="eastAsia"/>
          <w:sz w:val="27"/>
          <w:szCs w:val="27"/>
        </w:rPr>
        <w:t>以来最低的预期目标。</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“经济下行压力加大，上行动力不足，调低增速目标，是中国政府客观分析当前经济形势做出的务实之举，更彰显了转方式、调结构的坚定决心。”全国政协委员、社科院经济学部副主任刘树成表示。</w:t>
      </w:r>
    </w:p>
    <w:p w:rsidR="00C97CD2" w:rsidRDefault="00C97CD2">
      <w:pPr>
        <w:spacing w:line="520" w:lineRule="exact"/>
        <w:rPr>
          <w:rFonts w:ascii="宋体"/>
          <w:sz w:val="27"/>
          <w:szCs w:val="27"/>
        </w:rPr>
      </w:pPr>
      <w:r>
        <w:rPr>
          <w:rFonts w:ascii="宋体" w:hAnsi="宋体"/>
          <w:sz w:val="27"/>
          <w:szCs w:val="27"/>
        </w:rPr>
        <w:t xml:space="preserve">    7%</w:t>
      </w:r>
      <w:r>
        <w:rPr>
          <w:rFonts w:ascii="宋体" w:hAnsi="宋体" w:hint="eastAsia"/>
          <w:sz w:val="27"/>
          <w:szCs w:val="27"/>
        </w:rPr>
        <w:t>左右的预期目标，符合中高速发展要求，与现阶段我国增长潜力相一致，经过努力是可以实现的。同时，这一目标也有利于稳定就业，并与全面建成小康社会的预期目标相衔接。</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中国国际经济交流中心咨询研究部副部长王军说，设定再高点的目标也有可能实现，但各方面会绷得比较紧。“制定适应新常态的目标，有利于稳定达标信心，更为结构调整留下足够空间，引导全社会将深化改革、提质增效进行到底。”</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增速目标的下调向企业传递了强烈信号。“在整个国家更重增长质量而非速度的背景下，企业要调整心态，不能寄希望于大规模刺激政策，而要通过技术创新等挖掘内部潜力。”全国人大代表、湖南冷水江钢铁有限公司董事长陈代富表示。</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亮点</w:t>
      </w:r>
      <w:r>
        <w:rPr>
          <w:rFonts w:ascii="宋体" w:hAnsi="宋体"/>
          <w:b/>
          <w:bCs/>
          <w:sz w:val="27"/>
          <w:szCs w:val="27"/>
        </w:rPr>
        <w:t>4</w:t>
      </w:r>
      <w:r>
        <w:rPr>
          <w:rFonts w:ascii="宋体" w:hAnsi="宋体" w:hint="eastAsia"/>
          <w:b/>
          <w:bCs/>
          <w:sz w:val="27"/>
          <w:szCs w:val="27"/>
        </w:rPr>
        <w:t>：居民消费价格涨幅</w:t>
      </w:r>
      <w:r>
        <w:rPr>
          <w:rFonts w:ascii="宋体" w:hAnsi="宋体"/>
          <w:b/>
          <w:bCs/>
          <w:sz w:val="27"/>
          <w:szCs w:val="27"/>
        </w:rPr>
        <w:t>3%</w:t>
      </w:r>
      <w:r>
        <w:rPr>
          <w:rFonts w:ascii="宋体" w:hAnsi="宋体" w:hint="eastAsia"/>
          <w:b/>
          <w:bCs/>
          <w:sz w:val="27"/>
          <w:szCs w:val="27"/>
        </w:rPr>
        <w:t>左右：为货币政策和价格改革留空间</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政府工作报告提出，</w:t>
      </w:r>
      <w:r>
        <w:rPr>
          <w:rFonts w:ascii="宋体" w:hAnsi="宋体"/>
          <w:sz w:val="27"/>
          <w:szCs w:val="27"/>
        </w:rPr>
        <w:t>2015</w:t>
      </w:r>
      <w:r>
        <w:rPr>
          <w:rFonts w:ascii="宋体" w:hAnsi="宋体" w:hint="eastAsia"/>
          <w:sz w:val="27"/>
          <w:szCs w:val="27"/>
        </w:rPr>
        <w:t>年居民消费价格涨幅</w:t>
      </w:r>
      <w:r>
        <w:rPr>
          <w:rFonts w:ascii="宋体" w:hAnsi="宋体"/>
          <w:sz w:val="27"/>
          <w:szCs w:val="27"/>
        </w:rPr>
        <w:t>3</w:t>
      </w:r>
      <w:r>
        <w:rPr>
          <w:rFonts w:ascii="宋体" w:hAnsi="宋体" w:hint="eastAsia"/>
          <w:sz w:val="27"/>
          <w:szCs w:val="27"/>
        </w:rPr>
        <w:t>％左右，比去年</w:t>
      </w:r>
      <w:r>
        <w:rPr>
          <w:rFonts w:ascii="宋体" w:hAnsi="宋体"/>
          <w:sz w:val="27"/>
          <w:szCs w:val="27"/>
        </w:rPr>
        <w:t>3.5%</w:t>
      </w:r>
      <w:r>
        <w:rPr>
          <w:rFonts w:ascii="宋体" w:hAnsi="宋体" w:hint="eastAsia"/>
          <w:sz w:val="27"/>
          <w:szCs w:val="27"/>
        </w:rPr>
        <w:t>的目标略有下降。</w:t>
      </w:r>
    </w:p>
    <w:p w:rsidR="00C97CD2" w:rsidRDefault="00C97CD2">
      <w:pPr>
        <w:spacing w:line="520" w:lineRule="exact"/>
        <w:rPr>
          <w:rFonts w:ascii="宋体"/>
          <w:sz w:val="27"/>
          <w:szCs w:val="27"/>
        </w:rPr>
      </w:pPr>
      <w:r>
        <w:rPr>
          <w:rFonts w:ascii="宋体" w:hAnsi="宋体" w:hint="eastAsia"/>
          <w:sz w:val="27"/>
          <w:szCs w:val="27"/>
        </w:rPr>
        <w:t xml:space="preserve">　　全国政协委员、清华大学经济学教授李稻葵表示，中国经济是双元的物价上涨结构，制造业产品价格在下降，但农产品、资源类产品价格呈现上升趋势，尽管短内期能源价格比较低，但这个格局不能指望长期持续，农产品价格仍然有上涨压力。</w:t>
      </w:r>
    </w:p>
    <w:p w:rsidR="00C97CD2" w:rsidRDefault="00C97CD2">
      <w:pPr>
        <w:spacing w:line="520" w:lineRule="exact"/>
        <w:rPr>
          <w:rFonts w:ascii="宋体"/>
          <w:sz w:val="27"/>
          <w:szCs w:val="27"/>
        </w:rPr>
      </w:pPr>
      <w:r>
        <w:rPr>
          <w:rFonts w:ascii="宋体" w:hAnsi="宋体"/>
          <w:sz w:val="27"/>
          <w:szCs w:val="27"/>
        </w:rPr>
        <w:t xml:space="preserve">    2014</w:t>
      </w:r>
      <w:r>
        <w:rPr>
          <w:rFonts w:ascii="宋体" w:hAnsi="宋体" w:hint="eastAsia"/>
          <w:sz w:val="27"/>
          <w:szCs w:val="27"/>
        </w:rPr>
        <w:t>年我国居民消费价格比上年上涨</w:t>
      </w:r>
      <w:r>
        <w:rPr>
          <w:rFonts w:ascii="宋体" w:hAnsi="宋体"/>
          <w:sz w:val="27"/>
          <w:szCs w:val="27"/>
        </w:rPr>
        <w:t>2%</w:t>
      </w:r>
      <w:r>
        <w:rPr>
          <w:rFonts w:ascii="宋体" w:hAnsi="宋体" w:hint="eastAsia"/>
          <w:sz w:val="27"/>
          <w:szCs w:val="27"/>
        </w:rPr>
        <w:t>，物价水平总体稳定。当前国际大宗商品价格走低，国内重要商品供应充裕，部分行业产能过剩，价格总水平有可能延续偏弱走势。</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全国政协委员、清华大学经济管理学院副院长白重恩表示，</w:t>
      </w:r>
      <w:r>
        <w:rPr>
          <w:rFonts w:ascii="宋体" w:hAnsi="宋体"/>
          <w:sz w:val="27"/>
          <w:szCs w:val="27"/>
        </w:rPr>
        <w:t>CPI</w:t>
      </w:r>
      <w:r>
        <w:rPr>
          <w:rFonts w:ascii="宋体" w:hAnsi="宋体" w:hint="eastAsia"/>
          <w:sz w:val="27"/>
          <w:szCs w:val="27"/>
        </w:rPr>
        <w:t>增速较低，为货币政策适当放松提供了空间，也为价格改革预留了空间。</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亮点</w:t>
      </w:r>
      <w:r>
        <w:rPr>
          <w:rFonts w:ascii="宋体" w:hAnsi="宋体"/>
          <w:b/>
          <w:bCs/>
          <w:sz w:val="27"/>
          <w:szCs w:val="27"/>
        </w:rPr>
        <w:t>5</w:t>
      </w:r>
      <w:r>
        <w:rPr>
          <w:rFonts w:ascii="宋体" w:hAnsi="宋体" w:hint="eastAsia"/>
          <w:b/>
          <w:bCs/>
          <w:sz w:val="27"/>
          <w:szCs w:val="27"/>
        </w:rPr>
        <w:t>：教育、医疗、住房、收入：回应百姓民生关切</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立国之道，惟在富民。政府工作报告，就百姓关切的难题一一部署，从教育到医疗卫生，从就业到社会保障，从扶贫到户籍制度改革，处处透着民生关怀，一一回应了百姓对美好生活的新向往。</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关于教育，报告提出，促进教育公平发展和质量提升，加快义务教育学校标准化建设，落实农民工随迁子女在流入地接受义务教育政策，完善后续升学政策。</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关于医疗，报告提出，破除以药补医，降低虚高药价，合理调整医疗服务价格，通过医保支付等方式平衡费用，努力减轻群众负担。</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全国人大代表、四川省雅安市人民医院副院长张德明说，必须尽快推进药品价格改革，同时推进医疗体制改革，改变以药养医的局面。他还建议，调整医保基本药物目录。“目前很多基础药物没有在医保报销目录里，如果能将这些常用普通药物写入目录，将使普通药费平均下降２５％，老百姓至少受惠３０％，会大大缓解看病贵的难题。”</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关于住房，报告提出，今年保障性安居工程新安排７４０万套。住房保障逐步实行实物保障与货币补贴并举。坚持分类指导、因地施策，落实地方政府主体责任，支持居民自住和改善性住房需求，促进房地产市场平稳健康发展。</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关于养老金，报告提出，企业退休人员基本养老金标准提高１０％。城乡居民基础养老金标准统一由５５元提高到７０元。</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政府工作报告明确提出提高养老金标准，体现了我国政府在应对日益严峻的养老问题上的担当和务实。第六次全国人口普查显示，我国６０岁以上老年人口已占总人口的１３．２６％，日益呈现高龄化趋势。全国政协委员、民建中央调研部部长蔡玲建议，除了加强社会保障之外，还要加快推进养老服务社会化改革，发展民办养老机构。</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亮点</w:t>
      </w:r>
      <w:r>
        <w:rPr>
          <w:rFonts w:ascii="宋体" w:hAnsi="宋体"/>
          <w:b/>
          <w:bCs/>
          <w:sz w:val="27"/>
          <w:szCs w:val="27"/>
        </w:rPr>
        <w:t>6</w:t>
      </w:r>
      <w:r>
        <w:rPr>
          <w:rFonts w:ascii="宋体" w:hAnsi="宋体" w:hint="eastAsia"/>
          <w:b/>
          <w:bCs/>
          <w:sz w:val="27"/>
          <w:szCs w:val="27"/>
        </w:rPr>
        <w:t>：两个</w:t>
      </w:r>
      <w:r>
        <w:rPr>
          <w:rFonts w:ascii="宋体" w:hAnsi="宋体"/>
          <w:b/>
          <w:bCs/>
          <w:sz w:val="27"/>
          <w:szCs w:val="27"/>
        </w:rPr>
        <w:t>1000</w:t>
      </w:r>
      <w:r>
        <w:rPr>
          <w:rFonts w:ascii="宋体" w:hAnsi="宋体" w:hint="eastAsia"/>
          <w:b/>
          <w:bCs/>
          <w:sz w:val="27"/>
          <w:szCs w:val="27"/>
        </w:rPr>
        <w:t>万，让全面小康发力</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政府工作报告提出，今年城镇新增就业</w:t>
      </w:r>
      <w:r>
        <w:rPr>
          <w:rFonts w:ascii="宋体" w:hAnsi="宋体"/>
          <w:sz w:val="27"/>
          <w:szCs w:val="27"/>
        </w:rPr>
        <w:t>1000</w:t>
      </w:r>
      <w:r>
        <w:rPr>
          <w:rFonts w:ascii="宋体" w:hAnsi="宋体" w:hint="eastAsia"/>
          <w:sz w:val="27"/>
          <w:szCs w:val="27"/>
        </w:rPr>
        <w:t>万人以上，与去年目标持平；城镇登记失业率</w:t>
      </w:r>
      <w:r>
        <w:rPr>
          <w:rFonts w:ascii="宋体" w:hAnsi="宋体"/>
          <w:sz w:val="27"/>
          <w:szCs w:val="27"/>
        </w:rPr>
        <w:t>4.5%</w:t>
      </w:r>
      <w:r>
        <w:rPr>
          <w:rFonts w:ascii="宋体" w:hAnsi="宋体" w:hint="eastAsia"/>
          <w:sz w:val="27"/>
          <w:szCs w:val="27"/>
        </w:rPr>
        <w:t>以内</w:t>
      </w:r>
      <w:r>
        <w:rPr>
          <w:rFonts w:ascii="宋体" w:hAnsi="宋体"/>
          <w:sz w:val="27"/>
          <w:szCs w:val="27"/>
        </w:rPr>
        <w:t>,</w:t>
      </w:r>
      <w:r>
        <w:rPr>
          <w:rFonts w:ascii="宋体" w:hAnsi="宋体" w:hint="eastAsia"/>
          <w:sz w:val="27"/>
          <w:szCs w:val="27"/>
        </w:rPr>
        <w:t>比去年提高</w:t>
      </w:r>
      <w:r>
        <w:rPr>
          <w:rFonts w:ascii="宋体" w:hAnsi="宋体"/>
          <w:sz w:val="27"/>
          <w:szCs w:val="27"/>
        </w:rPr>
        <w:t>0.1</w:t>
      </w:r>
      <w:r>
        <w:rPr>
          <w:rFonts w:ascii="宋体" w:hAnsi="宋体" w:hint="eastAsia"/>
          <w:sz w:val="27"/>
          <w:szCs w:val="27"/>
        </w:rPr>
        <w:t>个百分点。今年要再减少农村贫困人口</w:t>
      </w:r>
      <w:r>
        <w:rPr>
          <w:rFonts w:ascii="宋体" w:hAnsi="宋体"/>
          <w:sz w:val="27"/>
          <w:szCs w:val="27"/>
        </w:rPr>
        <w:t>1000</w:t>
      </w:r>
      <w:r>
        <w:rPr>
          <w:rFonts w:ascii="宋体" w:hAnsi="宋体" w:hint="eastAsia"/>
          <w:sz w:val="27"/>
          <w:szCs w:val="27"/>
        </w:rPr>
        <w:t>万人以上。</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“面对经济放缓的现实，新一届政府全力稳定就业、促进就业的态度鲜明。”全国人大代表辜胜阻说，“随着经济总量增加、经济结构优化，中国经济不用维持过高速度就可以保证一定的就业增长。”</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数据显示，</w:t>
      </w:r>
      <w:r>
        <w:rPr>
          <w:rFonts w:ascii="宋体" w:hAnsi="宋体"/>
          <w:sz w:val="27"/>
          <w:szCs w:val="27"/>
        </w:rPr>
        <w:t>2014</w:t>
      </w:r>
      <w:r>
        <w:rPr>
          <w:rFonts w:ascii="宋体" w:hAnsi="宋体" w:hint="eastAsia"/>
          <w:sz w:val="27"/>
          <w:szCs w:val="27"/>
        </w:rPr>
        <w:t>年第三产业增加值占</w:t>
      </w:r>
      <w:r>
        <w:rPr>
          <w:rFonts w:ascii="宋体" w:hAnsi="宋体"/>
          <w:sz w:val="27"/>
          <w:szCs w:val="27"/>
        </w:rPr>
        <w:t>GDP</w:t>
      </w:r>
      <w:r>
        <w:rPr>
          <w:rFonts w:ascii="宋体" w:hAnsi="宋体" w:hint="eastAsia"/>
          <w:sz w:val="27"/>
          <w:szCs w:val="27"/>
        </w:rPr>
        <w:t>的比重为</w:t>
      </w:r>
      <w:r>
        <w:rPr>
          <w:rFonts w:ascii="宋体" w:hAnsi="宋体"/>
          <w:sz w:val="27"/>
          <w:szCs w:val="27"/>
        </w:rPr>
        <w:t>48.2%</w:t>
      </w:r>
      <w:r>
        <w:rPr>
          <w:rFonts w:ascii="宋体" w:hAnsi="宋体" w:hint="eastAsia"/>
          <w:sz w:val="27"/>
          <w:szCs w:val="27"/>
        </w:rPr>
        <w:t>，比上年提高</w:t>
      </w:r>
      <w:r>
        <w:rPr>
          <w:rFonts w:ascii="宋体" w:hAnsi="宋体"/>
          <w:sz w:val="27"/>
          <w:szCs w:val="27"/>
        </w:rPr>
        <w:t>1.3</w:t>
      </w:r>
      <w:r>
        <w:rPr>
          <w:rFonts w:ascii="宋体" w:hAnsi="宋体" w:hint="eastAsia"/>
          <w:sz w:val="27"/>
          <w:szCs w:val="27"/>
        </w:rPr>
        <w:t>个百分点，中国经济正逐步从制造业主导向服务业为主转型，整个经济运行对就业的承载能力正在加强。</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“近年来出台的一系列鼓励创业创新措施将在</w:t>
      </w:r>
      <w:r>
        <w:rPr>
          <w:rFonts w:ascii="宋体" w:hAnsi="宋体"/>
          <w:sz w:val="27"/>
          <w:szCs w:val="27"/>
        </w:rPr>
        <w:t>2015</w:t>
      </w:r>
      <w:r>
        <w:rPr>
          <w:rFonts w:ascii="宋体" w:hAnsi="宋体" w:hint="eastAsia"/>
          <w:sz w:val="27"/>
          <w:szCs w:val="27"/>
        </w:rPr>
        <w:t>年发挥更大的作用。”辜胜阻说，新设立的企业大多属于小微企业和服务业，吸纳就业人数多、成长性强，是中国经济增长新的支撑力量。</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现在距离</w:t>
      </w:r>
      <w:r>
        <w:rPr>
          <w:rFonts w:ascii="宋体" w:hAnsi="宋体"/>
          <w:sz w:val="27"/>
          <w:szCs w:val="27"/>
        </w:rPr>
        <w:t>2020</w:t>
      </w:r>
      <w:r>
        <w:rPr>
          <w:rFonts w:ascii="宋体" w:hAnsi="宋体" w:hint="eastAsia"/>
          <w:sz w:val="27"/>
          <w:szCs w:val="27"/>
        </w:rPr>
        <w:t>年全面建成小康社会目标只剩下不到</w:t>
      </w:r>
      <w:r>
        <w:rPr>
          <w:rFonts w:ascii="宋体" w:hAnsi="宋体"/>
          <w:sz w:val="27"/>
          <w:szCs w:val="27"/>
        </w:rPr>
        <w:t>6</w:t>
      </w:r>
      <w:r>
        <w:rPr>
          <w:rFonts w:ascii="宋体" w:hAnsi="宋体" w:hint="eastAsia"/>
          <w:sz w:val="27"/>
          <w:szCs w:val="27"/>
        </w:rPr>
        <w:t>年时间，但我国仍有</w:t>
      </w:r>
      <w:r>
        <w:rPr>
          <w:rFonts w:ascii="宋体" w:hAnsi="宋体"/>
          <w:sz w:val="27"/>
          <w:szCs w:val="27"/>
        </w:rPr>
        <w:t>7000</w:t>
      </w:r>
      <w:r>
        <w:rPr>
          <w:rFonts w:ascii="宋体" w:hAnsi="宋体" w:hint="eastAsia"/>
          <w:sz w:val="27"/>
          <w:szCs w:val="27"/>
        </w:rPr>
        <w:t>多万人口需要脱贫。“今年国家经济下行压力较大，国家财力紧张，但政府对减贫任务丝毫没有减码，让我们这些贫困地区的人感到很温暖。”来自云南的人大代表铁飞燕表示。</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全面建成小康社会最艰巨、最繁重的任务是贫困地区，必须补齐这块短板。”全国人大代表、国务院扶贫办主任刘永富说，“目前我国贫困人口主要集中在生态环境脆弱、生存条件艰苦的地区，扶贫工作进入‘啃硬骨头’阶段。”</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亮点</w:t>
      </w:r>
      <w:r>
        <w:rPr>
          <w:rFonts w:ascii="宋体" w:hAnsi="宋体"/>
          <w:b/>
          <w:bCs/>
          <w:sz w:val="27"/>
          <w:szCs w:val="27"/>
        </w:rPr>
        <w:t xml:space="preserve">7: </w:t>
      </w:r>
      <w:r>
        <w:rPr>
          <w:rFonts w:ascii="宋体" w:hAnsi="宋体" w:hint="eastAsia"/>
          <w:b/>
          <w:bCs/>
          <w:sz w:val="27"/>
          <w:szCs w:val="27"/>
        </w:rPr>
        <w:t>创客：推动经济发展新引擎</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政府工作报告谈及互联网金融时指出，互联网金融异军突起，电子商务、物流快递等新业态快速成长，众多“创客”脱颖而出，文化创意产业蓬勃发展。这是“创客”第一次写入政府工作报告。</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全国人大代表、江苏常州工学院副院长张红告诉记者，理解李总理提出“创客”一词，要了解一些背景：首先，今年高校毕业生</w:t>
      </w:r>
      <w:r>
        <w:rPr>
          <w:rFonts w:ascii="宋体" w:hAnsi="宋体"/>
          <w:sz w:val="27"/>
          <w:szCs w:val="27"/>
        </w:rPr>
        <w:t>749</w:t>
      </w:r>
      <w:r>
        <w:rPr>
          <w:rFonts w:ascii="宋体" w:hAnsi="宋体" w:hint="eastAsia"/>
          <w:sz w:val="27"/>
          <w:szCs w:val="27"/>
        </w:rPr>
        <w:t>万人，为历史最高；同时，经济下行压力在加大。如何让这么多高校毕业生充分就业？张红认为要大力发展新的业态，鼓励大众创业、万众创新。她提醒，创业并不是光有专业知识就行，还要有情商、担当精神、交流能力、风险承受能力等。同时她建议，职业院校培养应用型人才，应该能够契合产业结构调整，同时适应各种新业态的不断涌现，才能满足众多“创客”脱颖而出的时代需求。</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全国人大代表、清华大学政治经济学研究中心主任蔡继明说，尽管去年超额完成了就业目标，但对今年的就业形势不能乐观。我国就业总量压力依然存在，结构性矛盾比较突出。</w:t>
      </w:r>
      <w:r>
        <w:rPr>
          <w:rFonts w:ascii="宋体" w:hAnsi="宋体"/>
          <w:sz w:val="27"/>
          <w:szCs w:val="27"/>
        </w:rPr>
        <w:t>GDP</w:t>
      </w:r>
      <w:r>
        <w:rPr>
          <w:rFonts w:ascii="宋体" w:hAnsi="宋体" w:hint="eastAsia"/>
          <w:sz w:val="27"/>
          <w:szCs w:val="27"/>
        </w:rPr>
        <w:t>每增长一个百分点能带动多少就业，这个就业弹性，不是一成不变的。他建议，加大简政放权力度，释放市场活力，让民营经济和创新型经济承担更多的就业。</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亮点</w:t>
      </w:r>
      <w:r>
        <w:rPr>
          <w:rFonts w:ascii="宋体" w:hAnsi="宋体"/>
          <w:b/>
          <w:bCs/>
          <w:sz w:val="27"/>
          <w:szCs w:val="27"/>
        </w:rPr>
        <w:t>8</w:t>
      </w:r>
      <w:r>
        <w:rPr>
          <w:rFonts w:ascii="宋体" w:hAnsi="宋体" w:hint="eastAsia"/>
          <w:b/>
          <w:bCs/>
          <w:sz w:val="27"/>
          <w:szCs w:val="27"/>
        </w:rPr>
        <w:t>：“大道至简，有权不可任性。”</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“大道至简，有权不可任性。”</w:t>
      </w:r>
      <w:r>
        <w:rPr>
          <w:rFonts w:ascii="宋体" w:hAnsi="宋体"/>
          <w:sz w:val="27"/>
          <w:szCs w:val="27"/>
        </w:rPr>
        <w:t>5</w:t>
      </w:r>
      <w:r>
        <w:rPr>
          <w:rFonts w:ascii="宋体" w:hAnsi="宋体" w:hint="eastAsia"/>
          <w:sz w:val="27"/>
          <w:szCs w:val="27"/>
        </w:rPr>
        <w:t>日上午，李克强总理亲自为政府工作报告加入的这句表述，在现场引来掌声一片。</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“大道至简”，是说真正的大道理都是极其简单的，简单到一两句话就可以说明白；而“有权不可任性”，是指政府对手中的权力不能肆意而为，当然也不可懒政不为。</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自担任国务院总理以来，简政放权就在李克强的日常工作中占据重要位置。按他自己的话说，这是本届政府“开门第一件大事”。有媒体统计，自</w:t>
      </w:r>
      <w:r>
        <w:rPr>
          <w:rFonts w:ascii="宋体" w:hAnsi="宋体"/>
          <w:sz w:val="27"/>
          <w:szCs w:val="27"/>
        </w:rPr>
        <w:t>2013</w:t>
      </w:r>
      <w:r>
        <w:rPr>
          <w:rFonts w:ascii="宋体" w:hAnsi="宋体" w:hint="eastAsia"/>
          <w:sz w:val="27"/>
          <w:szCs w:val="27"/>
        </w:rPr>
        <w:t>年</w:t>
      </w:r>
      <w:r>
        <w:rPr>
          <w:rFonts w:ascii="宋体" w:hAnsi="宋体"/>
          <w:sz w:val="27"/>
          <w:szCs w:val="27"/>
        </w:rPr>
        <w:t>3</w:t>
      </w:r>
      <w:r>
        <w:rPr>
          <w:rFonts w:ascii="宋体" w:hAnsi="宋体" w:hint="eastAsia"/>
          <w:sz w:val="27"/>
          <w:szCs w:val="27"/>
        </w:rPr>
        <w:t>月以来的国务院常务会议中，提及“简政放权”的有</w:t>
      </w:r>
      <w:r>
        <w:rPr>
          <w:rFonts w:ascii="宋体" w:hAnsi="宋体"/>
          <w:sz w:val="27"/>
          <w:szCs w:val="27"/>
        </w:rPr>
        <w:t>33</w:t>
      </w:r>
      <w:r>
        <w:rPr>
          <w:rFonts w:ascii="宋体" w:hAnsi="宋体" w:hint="eastAsia"/>
          <w:sz w:val="27"/>
          <w:szCs w:val="27"/>
        </w:rPr>
        <w:t>次。</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然而，在积极效应显现的同时，简政放权当下也面临诸多难点。这在今年的报告中有所说明，主要体现在对地方政府的要求上：一是对应当放给市场和社会的权力，要彻底放、不截留，对上级下放的审批事项，要接得住、管得好；二是要加强事中事后监管。</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纵观整份政府工作报告，除在简政放权部分谈到“放权”外，李克强在谈及政府自身建设时指出了政府该如何“限权”、避免懒政。这当是“有权不可任性”的另一所指。</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亮点</w:t>
      </w:r>
      <w:r>
        <w:rPr>
          <w:rFonts w:ascii="宋体" w:hAnsi="宋体"/>
          <w:b/>
          <w:bCs/>
          <w:sz w:val="27"/>
          <w:szCs w:val="27"/>
        </w:rPr>
        <w:t>9</w:t>
      </w:r>
      <w:r>
        <w:rPr>
          <w:rFonts w:ascii="宋体" w:hAnsi="宋体" w:hint="eastAsia"/>
          <w:b/>
          <w:bCs/>
          <w:sz w:val="27"/>
          <w:szCs w:val="27"/>
        </w:rPr>
        <w:t>：互联网＋：网络重塑产业生态</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报告提出，“制定‘互联网</w:t>
      </w:r>
      <w:r>
        <w:rPr>
          <w:rFonts w:ascii="宋体" w:hAnsi="宋体"/>
          <w:sz w:val="27"/>
          <w:szCs w:val="27"/>
        </w:rPr>
        <w:t>+</w:t>
      </w:r>
      <w:r>
        <w:rPr>
          <w:rFonts w:ascii="宋体" w:hAnsi="宋体" w:hint="eastAsia"/>
          <w:sz w:val="27"/>
          <w:szCs w:val="27"/>
        </w:rPr>
        <w:t>’行动计划，推动移动互联网、云计算、大数据、物联网等与现代制造业结合，促进电子商务、工业互联网和互联网金融健康发展，引导互联网企业拓展国际市场。”与此同时，还要扶持新兴消费，“把以互联网为载体、线上线下互动的新兴消费搞得红红火火”。</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全国人大代表、江苏省经信委主任徐一平解读，当前，互联网技术的加速迭代与渗透融合正成为新一轮工业革命的主要驱动力，深刻改变企业生产方式、市场供给形式、商业服务模式和生活消费方式，以前所未有的力度重塑传统产业、催生新兴产业。互联网与设计融合，形成了开放式的异地协同创新、众筹设计，大幅提升研发能力和水平；互联网与商业融合，演化成电子商务等新的经营模式，显著提升供给效率和市场空间；互联网与生产制造融合，产生智能制造、个性化定制等新型生产模式和服务创新，有效提升先进制造能力和优质服务；互联网与经营管理融合，加快市场响应速度和决策精度，不断提升管理效能、降低管理成本，等等。“把互联网和各行各业结合起来，创造更高的生产服务效率和竞争能力，这种‘互联网</w:t>
      </w:r>
      <w:r>
        <w:rPr>
          <w:rFonts w:ascii="宋体" w:hAnsi="宋体"/>
          <w:sz w:val="27"/>
          <w:szCs w:val="27"/>
        </w:rPr>
        <w:t>+</w:t>
      </w:r>
      <w:r>
        <w:rPr>
          <w:rFonts w:ascii="宋体" w:hAnsi="宋体" w:hint="eastAsia"/>
          <w:sz w:val="27"/>
          <w:szCs w:val="27"/>
        </w:rPr>
        <w:t>’的集成化、网络化融合发展模式正成新一轮技术和产业变革显著特征。”</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亮点</w:t>
      </w:r>
      <w:r>
        <w:rPr>
          <w:rFonts w:ascii="宋体" w:hAnsi="宋体"/>
          <w:b/>
          <w:bCs/>
          <w:sz w:val="27"/>
          <w:szCs w:val="27"/>
        </w:rPr>
        <w:t>10</w:t>
      </w:r>
      <w:r>
        <w:rPr>
          <w:rFonts w:ascii="宋体" w:hAnsi="宋体" w:hint="eastAsia"/>
          <w:b/>
          <w:bCs/>
          <w:sz w:val="27"/>
          <w:szCs w:val="27"/>
        </w:rPr>
        <w:t>：书香社会：激励人们创造中华文明</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习近平总书记在文艺工作座谈会上曾强调，文艺是时代前进的号角，最能代表一个时代的风貌，最能引领一个时代的风气。</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国务院总理李克强在政府工作报告中提到，让人民群众享有更多文化发展成果。文化是民族的精神命脉和创造源泉。</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报告提出，让人民群众享有更多文化发展成果。文化是民族的精神命脉和创造源泉。其中提到的“提供更多优秀文艺作品，倡导全民阅读，建设书香社会”令全国人大代表、盐城市文联副主席蒋婉求眼前一亮。“总理都在关注书香社会的建设，说明这是一件事关文化建设、民族未来的大事。”蒋婉求这次就提了制定《图书馆法》的议案。她的设想是，社区方圆几公里之内就有一个图书馆，方便人们去阅读。同时，每所高校都有不错的图书馆，也应该对社会开放、让公众共享。</w:t>
      </w:r>
    </w:p>
    <w:p w:rsidR="00C97CD2" w:rsidRDefault="00C97CD2">
      <w:pPr>
        <w:spacing w:line="520" w:lineRule="exact"/>
        <w:ind w:firstLineChars="200" w:firstLine="540"/>
        <w:rPr>
          <w:rFonts w:ascii="宋体"/>
          <w:sz w:val="27"/>
          <w:szCs w:val="27"/>
        </w:rPr>
      </w:pPr>
      <w:r>
        <w:rPr>
          <w:rFonts w:ascii="宋体" w:hAnsi="宋体" w:hint="eastAsia"/>
          <w:sz w:val="27"/>
          <w:szCs w:val="27"/>
        </w:rPr>
        <w:t>全国政协副秘书长、教育专家朱永新教授长期关注书香社会建设。他提议，把全民阅读上升为国家战略。“全国各地的全民阅读还很不平衡，尤其出现了越是经济发达地区越是着力推动阅读、越是经济欠发达地区越是忽视阅读的两极分化现象，经济与精神的同时失衡让人忧心忡忡。把全民阅读上升为国家战略，对于进一步形成共识，推进全民阅读具有重要意义。”同时，他建议把每年的</w:t>
      </w:r>
      <w:r>
        <w:rPr>
          <w:rFonts w:ascii="宋体" w:hAnsi="宋体"/>
          <w:sz w:val="27"/>
          <w:szCs w:val="27"/>
        </w:rPr>
        <w:t>9</w:t>
      </w:r>
      <w:r>
        <w:rPr>
          <w:rFonts w:ascii="宋体" w:hAnsi="宋体" w:hint="eastAsia"/>
          <w:sz w:val="27"/>
          <w:szCs w:val="27"/>
        </w:rPr>
        <w:t>月</w:t>
      </w:r>
      <w:r>
        <w:rPr>
          <w:rFonts w:ascii="宋体" w:hAnsi="宋体"/>
          <w:sz w:val="27"/>
          <w:szCs w:val="27"/>
        </w:rPr>
        <w:t>28</w:t>
      </w:r>
      <w:r>
        <w:rPr>
          <w:rFonts w:ascii="宋体" w:hAnsi="宋体" w:hint="eastAsia"/>
          <w:sz w:val="27"/>
          <w:szCs w:val="27"/>
        </w:rPr>
        <w:t>日设为国家阅读节。“</w:t>
      </w:r>
      <w:r>
        <w:rPr>
          <w:rFonts w:ascii="宋体" w:hAnsi="宋体"/>
          <w:sz w:val="27"/>
          <w:szCs w:val="27"/>
        </w:rPr>
        <w:t>9</w:t>
      </w:r>
      <w:r>
        <w:rPr>
          <w:rFonts w:ascii="宋体" w:hAnsi="宋体" w:hint="eastAsia"/>
          <w:sz w:val="27"/>
          <w:szCs w:val="27"/>
        </w:rPr>
        <w:t>月</w:t>
      </w:r>
      <w:r>
        <w:rPr>
          <w:rFonts w:ascii="宋体" w:hAnsi="宋体"/>
          <w:sz w:val="27"/>
          <w:szCs w:val="27"/>
        </w:rPr>
        <w:t>28</w:t>
      </w:r>
      <w:r>
        <w:rPr>
          <w:rFonts w:ascii="宋体" w:hAnsi="宋体" w:hint="eastAsia"/>
          <w:sz w:val="27"/>
          <w:szCs w:val="27"/>
        </w:rPr>
        <w:t>日是孔子诞辰日，把这天设为国家阅读节有着特殊的文化意义，将更好地激发人们对优秀中华传统文化的阅读与认识，激励人们进一步发展与创造中华文明。”</w:t>
      </w:r>
    </w:p>
    <w:p w:rsidR="00C97CD2" w:rsidRDefault="00C97CD2" w:rsidP="00017F17">
      <w:pPr>
        <w:spacing w:line="520" w:lineRule="exact"/>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（《半月谈》</w:t>
      </w:r>
      <w:r>
        <w:rPr>
          <w:rFonts w:ascii="仿宋_GB2312" w:eastAsia="仿宋_GB2312" w:hAnsi="仿宋_GB2312" w:cs="仿宋_GB2312"/>
          <w:sz w:val="28"/>
          <w:szCs w:val="28"/>
        </w:rPr>
        <w:t>2015</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03</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06</w:t>
      </w:r>
      <w:r>
        <w:rPr>
          <w:rFonts w:ascii="仿宋_GB2312" w:eastAsia="仿宋_GB2312" w:hAnsi="仿宋_GB2312" w:cs="仿宋_GB2312" w:hint="eastAsia"/>
          <w:sz w:val="28"/>
          <w:szCs w:val="28"/>
        </w:rPr>
        <w:t>日）</w:t>
      </w:r>
    </w:p>
    <w:p w:rsidR="00C97CD2" w:rsidRDefault="00C97CD2">
      <w:pPr>
        <w:spacing w:line="520" w:lineRule="exact"/>
        <w:ind w:firstLineChars="200" w:firstLine="540"/>
        <w:rPr>
          <w:rFonts w:ascii="宋体"/>
          <w:sz w:val="27"/>
          <w:szCs w:val="27"/>
        </w:rPr>
      </w:pPr>
    </w:p>
    <w:p w:rsidR="00C97CD2" w:rsidRDefault="00C97CD2">
      <w:pPr>
        <w:spacing w:line="520" w:lineRule="exact"/>
        <w:jc w:val="center"/>
        <w:rPr>
          <w:rFonts w:ascii="宋体"/>
          <w:b/>
          <w:bCs/>
          <w:sz w:val="32"/>
          <w:szCs w:val="32"/>
        </w:rPr>
      </w:pPr>
      <w:r>
        <w:rPr>
          <w:rFonts w:ascii="宋体" w:hAnsi="宋体" w:hint="eastAsia"/>
          <w:b/>
          <w:bCs/>
          <w:sz w:val="32"/>
          <w:szCs w:val="32"/>
        </w:rPr>
        <w:t>五年蓝图今绘就</w:t>
      </w:r>
    </w:p>
    <w:p w:rsidR="00C97CD2" w:rsidRDefault="00C97CD2">
      <w:pPr>
        <w:spacing w:line="520" w:lineRule="exact"/>
        <w:jc w:val="center"/>
        <w:rPr>
          <w:rFonts w:ascii="宋体"/>
          <w:b/>
          <w:bCs/>
          <w:sz w:val="28"/>
          <w:szCs w:val="28"/>
        </w:rPr>
      </w:pPr>
      <w:r>
        <w:rPr>
          <w:rFonts w:ascii="宋体" w:hAnsi="宋体"/>
          <w:b/>
          <w:bCs/>
          <w:sz w:val="28"/>
          <w:szCs w:val="28"/>
        </w:rPr>
        <w:t>——</w:t>
      </w:r>
      <w:r>
        <w:rPr>
          <w:rFonts w:ascii="宋体" w:hAnsi="宋体" w:hint="eastAsia"/>
          <w:b/>
          <w:bCs/>
          <w:sz w:val="28"/>
          <w:szCs w:val="28"/>
        </w:rPr>
        <w:t>代表委员解读“十三五”规划纲要（草案）亮点和重大工程项目</w:t>
      </w:r>
    </w:p>
    <w:p w:rsidR="00C97CD2" w:rsidRDefault="00C97CD2">
      <w:pPr>
        <w:spacing w:line="520" w:lineRule="exact"/>
        <w:jc w:val="center"/>
        <w:rPr>
          <w:rFonts w:ascii="宋体"/>
          <w:b/>
          <w:bCs/>
          <w:sz w:val="28"/>
          <w:szCs w:val="28"/>
        </w:rPr>
      </w:pP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《国民经济和社会发展第十三个五年规划纲要（草案）》设</w:t>
      </w:r>
      <w:r>
        <w:rPr>
          <w:rFonts w:ascii="宋体" w:hAnsi="宋体"/>
          <w:sz w:val="27"/>
          <w:szCs w:val="27"/>
        </w:rPr>
        <w:t>20</w:t>
      </w:r>
      <w:r>
        <w:rPr>
          <w:rFonts w:ascii="宋体" w:hAnsi="宋体" w:hint="eastAsia"/>
          <w:sz w:val="27"/>
          <w:szCs w:val="27"/>
        </w:rPr>
        <w:t>篇、</w:t>
      </w:r>
      <w:r>
        <w:rPr>
          <w:rFonts w:ascii="宋体" w:hAnsi="宋体"/>
          <w:sz w:val="27"/>
          <w:szCs w:val="27"/>
        </w:rPr>
        <w:t>80</w:t>
      </w:r>
      <w:r>
        <w:rPr>
          <w:rFonts w:ascii="宋体" w:hAnsi="宋体" w:hint="eastAsia"/>
          <w:sz w:val="27"/>
          <w:szCs w:val="27"/>
        </w:rPr>
        <w:t>章、</w:t>
      </w:r>
      <w:r>
        <w:rPr>
          <w:rFonts w:ascii="宋体" w:hAnsi="宋体"/>
          <w:sz w:val="27"/>
          <w:szCs w:val="27"/>
        </w:rPr>
        <w:t>237</w:t>
      </w:r>
      <w:r>
        <w:rPr>
          <w:rFonts w:ascii="宋体" w:hAnsi="宋体" w:hint="eastAsia"/>
          <w:sz w:val="27"/>
          <w:szCs w:val="27"/>
        </w:rPr>
        <w:t>节、</w:t>
      </w:r>
      <w:r>
        <w:rPr>
          <w:rFonts w:ascii="宋体" w:hAnsi="宋体"/>
          <w:sz w:val="27"/>
          <w:szCs w:val="27"/>
        </w:rPr>
        <w:t>25</w:t>
      </w:r>
      <w:r>
        <w:rPr>
          <w:rFonts w:ascii="宋体" w:hAnsi="宋体" w:hint="eastAsia"/>
          <w:sz w:val="27"/>
          <w:szCs w:val="27"/>
        </w:rPr>
        <w:t>个专栏，共</w:t>
      </w:r>
      <w:r>
        <w:rPr>
          <w:rFonts w:ascii="宋体" w:hAnsi="宋体"/>
          <w:sz w:val="27"/>
          <w:szCs w:val="27"/>
        </w:rPr>
        <w:t>8</w:t>
      </w:r>
      <w:r>
        <w:rPr>
          <w:rFonts w:ascii="宋体" w:hAnsi="宋体" w:hint="eastAsia"/>
          <w:sz w:val="27"/>
          <w:szCs w:val="27"/>
        </w:rPr>
        <w:t>万多字，勾勒了中国未来五年的发展路线图。它具有五大亮点，其重点抓手之一是</w:t>
      </w:r>
      <w:r>
        <w:rPr>
          <w:rFonts w:ascii="宋体" w:hAnsi="宋体"/>
          <w:sz w:val="27"/>
          <w:szCs w:val="27"/>
        </w:rPr>
        <w:t>165</w:t>
      </w:r>
      <w:r>
        <w:rPr>
          <w:rFonts w:ascii="宋体" w:hAnsi="宋体" w:hint="eastAsia"/>
          <w:sz w:val="27"/>
          <w:szCs w:val="27"/>
        </w:rPr>
        <w:t>项涉及国计民生各领域的重大工程和项目。</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五大亮点，聚焦百年目标</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国家发展和改革委员会主任徐绍史在</w:t>
      </w:r>
      <w:r>
        <w:rPr>
          <w:rFonts w:ascii="宋体" w:hAnsi="宋体"/>
          <w:sz w:val="27"/>
          <w:szCs w:val="27"/>
        </w:rPr>
        <w:t>6</w:t>
      </w:r>
      <w:r>
        <w:rPr>
          <w:rFonts w:ascii="宋体" w:hAnsi="宋体" w:hint="eastAsia"/>
          <w:sz w:val="27"/>
          <w:szCs w:val="27"/>
        </w:rPr>
        <w:t>日举行的新闻发布会上告诉记者，“十三五”规划纲要（草案）的特点和亮点体现在五个方面：</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“十三五”规划的指向是全面建成小康社会、实现第一个百年目标。它是在我国经济社会发展当中具有特殊重大意义的规划。因此，它的作用非常特殊。</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十三五”规划纲要（草案）是在全面深化改革背景下，按照十八届五中全会通过的《中共中央关于制定国民经济和社会发展第十三个五年规划的建议》来编制的，认真贯彻了十八届五中全会通过的建议，体现了“五位一体”的总体布局、“四个全面”的战略布局，和创新、协调、绿色、开放、共享五大发展理念。建议中还提出了“六个坚持”“五大目标”，也都在“十三五”规划纲要（草案）中得到了充分体现。</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“十三五”规划纲要（草案）深入贯彻落实发展新理念、引领经济新常态。将贯彻落实发展新理念、引领经济新常态贯穿于整个规划的各个领域和各项重大政策举措上，其中的主线是供给侧结构性改革。</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十三五”规划纲要（草案）紧紧围绕全面建成小康社会，科学设置了“十三五”发展目标。全面建成小康社会在规划纲要（草案）中确定的主要任务目标，包括经济要保持中高速增长，产业迈向中高端水平，创新驱动发展成效显著，发展协调性要明显增强，生态环境质量总体改善，人民生活水平和质量普遍提高等。围绕这个任务目标又确定了具体指标，主要是四大类</w:t>
      </w:r>
      <w:r>
        <w:rPr>
          <w:rFonts w:ascii="宋体" w:hAnsi="宋体"/>
          <w:sz w:val="27"/>
          <w:szCs w:val="27"/>
        </w:rPr>
        <w:t>——</w:t>
      </w:r>
      <w:r>
        <w:rPr>
          <w:rFonts w:ascii="宋体" w:hAnsi="宋体" w:hint="eastAsia"/>
          <w:sz w:val="27"/>
          <w:szCs w:val="27"/>
        </w:rPr>
        <w:t>经济发展、创新驱动、民生福祉和资源环境。这四大类</w:t>
      </w:r>
      <w:r>
        <w:rPr>
          <w:rFonts w:ascii="宋体" w:hAnsi="宋体"/>
          <w:sz w:val="27"/>
          <w:szCs w:val="27"/>
        </w:rPr>
        <w:t>25</w:t>
      </w:r>
      <w:r>
        <w:rPr>
          <w:rFonts w:ascii="宋体" w:hAnsi="宋体" w:hint="eastAsia"/>
          <w:sz w:val="27"/>
          <w:szCs w:val="27"/>
        </w:rPr>
        <w:t>项指标中，有</w:t>
      </w:r>
      <w:r>
        <w:rPr>
          <w:rFonts w:ascii="宋体" w:hAnsi="宋体"/>
          <w:sz w:val="27"/>
          <w:szCs w:val="27"/>
        </w:rPr>
        <w:t>13</w:t>
      </w:r>
      <w:r>
        <w:rPr>
          <w:rFonts w:ascii="宋体" w:hAnsi="宋体" w:hint="eastAsia"/>
          <w:sz w:val="27"/>
          <w:szCs w:val="27"/>
        </w:rPr>
        <w:t>项是约束性指标。</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重大工程、重大项目，体现在规划纲要（草案）的专栏当中。“十三五”</w:t>
      </w:r>
      <w:r>
        <w:rPr>
          <w:rFonts w:ascii="宋体" w:hAnsi="宋体"/>
          <w:sz w:val="27"/>
          <w:szCs w:val="27"/>
        </w:rPr>
        <w:t>23</w:t>
      </w:r>
      <w:r>
        <w:rPr>
          <w:rFonts w:ascii="宋体" w:hAnsi="宋体" w:hint="eastAsia"/>
          <w:sz w:val="27"/>
          <w:szCs w:val="27"/>
        </w:rPr>
        <w:t>个专栏基本上都是重大项目和重大工程，有</w:t>
      </w:r>
      <w:r>
        <w:rPr>
          <w:rFonts w:ascii="宋体" w:hAnsi="宋体"/>
          <w:sz w:val="27"/>
          <w:szCs w:val="27"/>
        </w:rPr>
        <w:t>165</w:t>
      </w:r>
      <w:r>
        <w:rPr>
          <w:rFonts w:ascii="宋体" w:hAnsi="宋体" w:hint="eastAsia"/>
          <w:sz w:val="27"/>
          <w:szCs w:val="27"/>
        </w:rPr>
        <w:t>项，涉及科技创新、结构升级、基础设施、生态环境、民生改善这五大方面。</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重大工程和项目，创新为要</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复旦大学脑科学研究院院长、上海医学院药理研究中心主任马兰代表说：认真阅读了“十三五”规划纲要（草案）以后，我的感想是，在“十三五”规划纲要（草案）中，科技创新处于前所未有的重要位置上</w:t>
      </w:r>
      <w:r>
        <w:rPr>
          <w:rFonts w:ascii="宋体" w:hAnsi="宋体"/>
          <w:sz w:val="27"/>
          <w:szCs w:val="27"/>
        </w:rPr>
        <w:t>——</w:t>
      </w:r>
      <w:r>
        <w:rPr>
          <w:rFonts w:ascii="宋体" w:hAnsi="宋体" w:hint="eastAsia"/>
          <w:sz w:val="27"/>
          <w:szCs w:val="27"/>
        </w:rPr>
        <w:t>实施创新驱动发展战略被放在了“十三五”规划纲要（草案）的第二篇，也就是在分类项的最前面，这体现了创新在国家发展中的核心地位。</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马兰代表说，“十三五”规划纲要（草案）更加注重基础研究和原始创新以及颠覆性技术创新，提出了一系列强化科技引领作用、深入实施创新驱动发展战略的措施，比如在“十三五”期间要启动一批体现国家战略意图的重大立项。在部署的六项重大科技项目中，包括脑科学的研究项目，这让我们在这一领域工作的研究人员深受鼓舞。</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“十三五”规划纲要（草案）中新提出科技创新</w:t>
      </w:r>
      <w:r>
        <w:rPr>
          <w:rFonts w:ascii="宋体" w:hAnsi="宋体"/>
          <w:sz w:val="27"/>
          <w:szCs w:val="27"/>
        </w:rPr>
        <w:t>2030</w:t>
      </w:r>
      <w:r>
        <w:rPr>
          <w:rFonts w:ascii="宋体" w:hAnsi="宋体" w:hint="eastAsia"/>
          <w:sz w:val="27"/>
          <w:szCs w:val="27"/>
        </w:rPr>
        <w:t>－重大项目，涉及</w:t>
      </w:r>
      <w:r>
        <w:rPr>
          <w:rFonts w:ascii="宋体" w:hAnsi="宋体"/>
          <w:sz w:val="27"/>
          <w:szCs w:val="27"/>
        </w:rPr>
        <w:t>15</w:t>
      </w:r>
      <w:r>
        <w:rPr>
          <w:rFonts w:ascii="宋体" w:hAnsi="宋体" w:hint="eastAsia"/>
          <w:sz w:val="27"/>
          <w:szCs w:val="27"/>
        </w:rPr>
        <w:t>个重大项目、重大工程，包括航空发动机及燃气轮机、深海空间站、量子通信与量子计算机、脑科学与类脑研究等</w:t>
      </w:r>
      <w:r>
        <w:rPr>
          <w:rFonts w:ascii="宋体" w:hAnsi="宋体"/>
          <w:sz w:val="27"/>
          <w:szCs w:val="27"/>
        </w:rPr>
        <w:t>6</w:t>
      </w:r>
      <w:r>
        <w:rPr>
          <w:rFonts w:ascii="宋体" w:hAnsi="宋体" w:hint="eastAsia"/>
          <w:sz w:val="27"/>
          <w:szCs w:val="27"/>
        </w:rPr>
        <w:t>个科技项目和种业自主创新、智能电网、天地一体化信息网络、智能制造和机器人等</w:t>
      </w:r>
      <w:r>
        <w:rPr>
          <w:rFonts w:ascii="宋体" w:hAnsi="宋体"/>
          <w:sz w:val="27"/>
          <w:szCs w:val="27"/>
        </w:rPr>
        <w:t>9</w:t>
      </w:r>
      <w:r>
        <w:rPr>
          <w:rFonts w:ascii="宋体" w:hAnsi="宋体" w:hint="eastAsia"/>
          <w:sz w:val="27"/>
          <w:szCs w:val="27"/>
        </w:rPr>
        <w:t>个工程。</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而在重大人才工程建设中，突出“高、精、尖、缺”导向，旨在发现、培养、集聚战略科学家、科技领军人才、企业家人才和高技能人才队伍，包括引进</w:t>
      </w:r>
      <w:r>
        <w:rPr>
          <w:rFonts w:ascii="宋体" w:hAnsi="宋体"/>
          <w:sz w:val="27"/>
          <w:szCs w:val="27"/>
        </w:rPr>
        <w:t>1</w:t>
      </w:r>
      <w:r>
        <w:rPr>
          <w:rFonts w:ascii="宋体" w:hAnsi="宋体" w:hint="eastAsia"/>
          <w:sz w:val="27"/>
          <w:szCs w:val="27"/>
        </w:rPr>
        <w:t>万名左右海外高层次人才回国（来华）创新创业，遴选支持</w:t>
      </w:r>
      <w:r>
        <w:rPr>
          <w:rFonts w:ascii="宋体" w:hAnsi="宋体"/>
          <w:sz w:val="27"/>
          <w:szCs w:val="27"/>
        </w:rPr>
        <w:t>1</w:t>
      </w:r>
      <w:r>
        <w:rPr>
          <w:rFonts w:ascii="宋体" w:hAnsi="宋体" w:hint="eastAsia"/>
          <w:sz w:val="27"/>
          <w:szCs w:val="27"/>
        </w:rPr>
        <w:t>万名左右急需紧缺的国内高层次人才，每年培训百万名高层次、急需紧缺和骨干专业技术人才，在全国建成一批技能大师工作室、培养</w:t>
      </w:r>
      <w:r>
        <w:rPr>
          <w:rFonts w:ascii="宋体" w:hAnsi="宋体"/>
          <w:sz w:val="27"/>
          <w:szCs w:val="27"/>
        </w:rPr>
        <w:t>1000</w:t>
      </w:r>
      <w:r>
        <w:rPr>
          <w:rFonts w:ascii="宋体" w:hAnsi="宋体" w:hint="eastAsia"/>
          <w:sz w:val="27"/>
          <w:szCs w:val="27"/>
        </w:rPr>
        <w:t>万名高技能人才。</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东华大学经济发展与合作研究所所长严诚忠代表表示，“十三五”规划纲要（草案）对我国推进高校改革，加快人才强国战略的步伐，提出了创新的理念和对策，具有前所未有的导向作用。未来社会供给侧结构改革应把人才有效供给放在首位，加快分类、分流，创建协同创新平台，聚焦人才培养和社会改革，优化人才成长通道，加快培养紧缺的技术应用型人才，努力培养具有高等教育背景的新一代“中国工匠”。</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推进经济转型升级，战略性新兴产业是主力</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在推进经济转型升级方面，“十三五”规划纲要（草案）将一批重大工程项目分布在农业、高端装备、战略性新兴产业、信息化、新型城镇化、特殊类型地区、海洋等方面。</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比如，在战略性新兴产业发展方面，将推出</w:t>
      </w:r>
      <w:r>
        <w:rPr>
          <w:rFonts w:ascii="宋体" w:hAnsi="宋体"/>
          <w:sz w:val="27"/>
          <w:szCs w:val="27"/>
        </w:rPr>
        <w:t>8</w:t>
      </w:r>
      <w:r>
        <w:rPr>
          <w:rFonts w:ascii="宋体" w:hAnsi="宋体" w:hint="eastAsia"/>
          <w:sz w:val="27"/>
          <w:szCs w:val="27"/>
        </w:rPr>
        <w:t>大行动：既包括将</w:t>
      </w:r>
      <w:r>
        <w:rPr>
          <w:rFonts w:ascii="宋体" w:hAnsi="宋体"/>
          <w:sz w:val="27"/>
          <w:szCs w:val="27"/>
        </w:rPr>
        <w:t>5G</w:t>
      </w:r>
      <w:r>
        <w:rPr>
          <w:rFonts w:ascii="宋体" w:hAnsi="宋体" w:hint="eastAsia"/>
          <w:sz w:val="27"/>
          <w:szCs w:val="27"/>
        </w:rPr>
        <w:t>、先进传感器和可穿戴设备等打造成新经济增长点，也包括加速推动生物技术大规模应用，加速全球北斗导航卫星、遥感卫星商业化应用，还提出了“新能源汽车累计产销量达到</w:t>
      </w:r>
      <w:r>
        <w:rPr>
          <w:rFonts w:ascii="宋体" w:hAnsi="宋体"/>
          <w:sz w:val="27"/>
          <w:szCs w:val="27"/>
        </w:rPr>
        <w:t>500</w:t>
      </w:r>
      <w:r>
        <w:rPr>
          <w:rFonts w:ascii="宋体" w:hAnsi="宋体" w:hint="eastAsia"/>
          <w:sz w:val="27"/>
          <w:szCs w:val="27"/>
        </w:rPr>
        <w:t>万辆”等目标。</w:t>
      </w:r>
    </w:p>
    <w:p w:rsidR="00C97CD2" w:rsidRDefault="00C97CD2">
      <w:pPr>
        <w:spacing w:line="520" w:lineRule="exact"/>
        <w:rPr>
          <w:rFonts w:ascii="宋体"/>
          <w:sz w:val="27"/>
          <w:szCs w:val="27"/>
        </w:rPr>
      </w:pPr>
      <w:r>
        <w:rPr>
          <w:rFonts w:ascii="宋体" w:hAnsi="宋体" w:hint="eastAsia"/>
          <w:sz w:val="27"/>
          <w:szCs w:val="27"/>
        </w:rPr>
        <w:t xml:space="preserve">　　比如，在农业建设上，从“确保建成高标准农田</w:t>
      </w:r>
      <w:r>
        <w:rPr>
          <w:rFonts w:ascii="宋体" w:hAnsi="宋体"/>
          <w:sz w:val="27"/>
          <w:szCs w:val="27"/>
        </w:rPr>
        <w:t>8</w:t>
      </w:r>
      <w:r>
        <w:rPr>
          <w:rFonts w:ascii="宋体" w:hAnsi="宋体" w:hint="eastAsia"/>
          <w:sz w:val="27"/>
          <w:szCs w:val="27"/>
        </w:rPr>
        <w:t>亿亩、力争</w:t>
      </w:r>
      <w:r>
        <w:rPr>
          <w:rFonts w:ascii="宋体" w:hAnsi="宋体"/>
          <w:sz w:val="27"/>
          <w:szCs w:val="27"/>
        </w:rPr>
        <w:t>10</w:t>
      </w:r>
      <w:r>
        <w:rPr>
          <w:rFonts w:ascii="宋体" w:hAnsi="宋体" w:hint="eastAsia"/>
          <w:sz w:val="27"/>
          <w:szCs w:val="27"/>
        </w:rPr>
        <w:t>亿亩”到“新增高效节水灌溉面积</w:t>
      </w:r>
      <w:r>
        <w:rPr>
          <w:rFonts w:ascii="宋体" w:hAnsi="宋体"/>
          <w:sz w:val="27"/>
          <w:szCs w:val="27"/>
        </w:rPr>
        <w:t>1</w:t>
      </w:r>
      <w:r>
        <w:rPr>
          <w:rFonts w:ascii="宋体" w:hAnsi="宋体" w:hint="eastAsia"/>
          <w:sz w:val="27"/>
          <w:szCs w:val="27"/>
        </w:rPr>
        <w:t>亿亩”，从“实施‘互联网</w:t>
      </w:r>
      <w:r>
        <w:rPr>
          <w:rFonts w:ascii="宋体" w:hAnsi="宋体"/>
          <w:sz w:val="27"/>
          <w:szCs w:val="27"/>
        </w:rPr>
        <w:t>+</w:t>
      </w:r>
      <w:r>
        <w:rPr>
          <w:rFonts w:ascii="宋体" w:hAnsi="宋体" w:hint="eastAsia"/>
          <w:sz w:val="27"/>
          <w:szCs w:val="27"/>
        </w:rPr>
        <w:t>’现代农业”到“建立农产品质量安全监管追溯信息系统”……深入方方面面。</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比如，关于信息化，提出了包括宽带中国、物联网、云计算、“互联网</w:t>
      </w:r>
      <w:r>
        <w:rPr>
          <w:rFonts w:ascii="宋体" w:hAnsi="宋体"/>
          <w:sz w:val="27"/>
          <w:szCs w:val="27"/>
        </w:rPr>
        <w:t>+</w:t>
      </w:r>
      <w:r>
        <w:rPr>
          <w:rFonts w:ascii="宋体" w:hAnsi="宋体" w:hint="eastAsia"/>
          <w:sz w:val="27"/>
          <w:szCs w:val="27"/>
        </w:rPr>
        <w:t>”、大数据、国家政务信息化、电子商务、网络安全保障等诸多新概念、新思路。</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比如，对于新型城镇化建设，将实施</w:t>
      </w:r>
      <w:r>
        <w:rPr>
          <w:rFonts w:ascii="宋体" w:hAnsi="宋体"/>
          <w:sz w:val="27"/>
          <w:szCs w:val="27"/>
        </w:rPr>
        <w:t>8</w:t>
      </w:r>
      <w:r>
        <w:rPr>
          <w:rFonts w:ascii="宋体" w:hAnsi="宋体" w:hint="eastAsia"/>
          <w:sz w:val="27"/>
          <w:szCs w:val="27"/>
        </w:rPr>
        <w:t>个重大工程，分别为“三个</w:t>
      </w:r>
      <w:r>
        <w:rPr>
          <w:rFonts w:ascii="宋体" w:hAnsi="宋体"/>
          <w:sz w:val="27"/>
          <w:szCs w:val="27"/>
        </w:rPr>
        <w:t>1</w:t>
      </w:r>
      <w:r>
        <w:rPr>
          <w:rFonts w:ascii="宋体" w:hAnsi="宋体" w:hint="eastAsia"/>
          <w:sz w:val="27"/>
          <w:szCs w:val="27"/>
        </w:rPr>
        <w:t>亿人”城镇化，新生中小城市，特色小城镇，智慧城市，绿色、森林城市，海绵城市，地下管廊（网），美丽乡村等。</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此外，为强化基础设施支撑能力，“十三五”期间将实施交通建设、能源发展、水安全保障方面的一系列重大工程项目。“这些重大工程的实施，将拓展基础设施建设空间，加快完善安全高效、智能绿色、互联互通的现代基础设施网络，能更好地发挥对经济社会发展的支撑引领作用。”九三学社浙江省委常委吴鸿委员说。</w:t>
      </w:r>
    </w:p>
    <w:p w:rsidR="00C97CD2" w:rsidRDefault="00C97CD2">
      <w:pPr>
        <w:spacing w:line="520" w:lineRule="exact"/>
        <w:rPr>
          <w:rFonts w:ascii="宋体"/>
          <w:b/>
          <w:bCs/>
          <w:sz w:val="27"/>
          <w:szCs w:val="27"/>
        </w:rPr>
      </w:pPr>
      <w:r>
        <w:rPr>
          <w:rFonts w:ascii="宋体" w:hAnsi="宋体"/>
          <w:b/>
          <w:bCs/>
          <w:sz w:val="27"/>
          <w:szCs w:val="27"/>
        </w:rPr>
        <w:t xml:space="preserve">    </w:t>
      </w:r>
      <w:r>
        <w:rPr>
          <w:rFonts w:ascii="宋体" w:hAnsi="宋体" w:hint="eastAsia"/>
          <w:b/>
          <w:bCs/>
          <w:sz w:val="27"/>
          <w:szCs w:val="27"/>
        </w:rPr>
        <w:t>民生改善，让老百姓更有获得感</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九三学社中央委员、上海市第六人民医院院长贾伟平代表，特别关注“十三五”规划纲要（草案）中与“健康中国行动计划”相关的重大项目工程</w:t>
      </w:r>
      <w:r>
        <w:rPr>
          <w:rFonts w:ascii="宋体" w:hAnsi="宋体"/>
          <w:sz w:val="27"/>
          <w:szCs w:val="27"/>
        </w:rPr>
        <w:t>——</w:t>
      </w:r>
      <w:r>
        <w:rPr>
          <w:rFonts w:ascii="宋体" w:hAnsi="宋体" w:hint="eastAsia"/>
          <w:sz w:val="27"/>
          <w:szCs w:val="27"/>
        </w:rPr>
        <w:t>重大慢性病过早死亡率降低</w:t>
      </w:r>
      <w:r>
        <w:rPr>
          <w:rFonts w:ascii="宋体" w:hAnsi="宋体"/>
          <w:sz w:val="27"/>
          <w:szCs w:val="27"/>
        </w:rPr>
        <w:t>10</w:t>
      </w:r>
      <w:r>
        <w:rPr>
          <w:rFonts w:ascii="宋体" w:hAnsi="宋体" w:hint="eastAsia"/>
          <w:sz w:val="27"/>
          <w:szCs w:val="27"/>
        </w:rPr>
        <w:t>％；打造</w:t>
      </w:r>
      <w:r>
        <w:rPr>
          <w:rFonts w:ascii="宋体" w:hAnsi="宋体"/>
          <w:sz w:val="27"/>
          <w:szCs w:val="27"/>
        </w:rPr>
        <w:t>30</w:t>
      </w:r>
      <w:r>
        <w:rPr>
          <w:rFonts w:ascii="宋体" w:hAnsi="宋体" w:hint="eastAsia"/>
          <w:sz w:val="27"/>
          <w:szCs w:val="27"/>
        </w:rPr>
        <w:t>分钟基层医疗服务圈；推动城市社区</w:t>
      </w:r>
      <w:r>
        <w:rPr>
          <w:rFonts w:ascii="宋体" w:hAnsi="宋体"/>
          <w:sz w:val="27"/>
          <w:szCs w:val="27"/>
        </w:rPr>
        <w:t>15</w:t>
      </w:r>
      <w:r>
        <w:rPr>
          <w:rFonts w:ascii="宋体" w:hAnsi="宋体" w:hint="eastAsia"/>
          <w:sz w:val="27"/>
          <w:szCs w:val="27"/>
        </w:rPr>
        <w:t>分钟健身圈……“‘十三五’规划纲要（草案）紧紧扭住全面建成小康社会存在的短板，在补齐短板上多用力。比如，在农村贫困人口脱贫、社会事业发展、生态环境保护、民生保障和医疗卫生等方面，都有重大工程和行动计划。”</w:t>
      </w:r>
    </w:p>
    <w:p w:rsidR="00C97CD2" w:rsidRDefault="00C97CD2">
      <w:pPr>
        <w:spacing w:line="520" w:lineRule="exact"/>
        <w:rPr>
          <w:rFonts w:ascii="宋体"/>
          <w:sz w:val="27"/>
          <w:szCs w:val="27"/>
        </w:rPr>
      </w:pPr>
      <w:r>
        <w:rPr>
          <w:rFonts w:ascii="宋体" w:hAnsi="宋体"/>
          <w:sz w:val="27"/>
          <w:szCs w:val="27"/>
        </w:rPr>
        <w:t xml:space="preserve">    </w:t>
      </w:r>
      <w:r>
        <w:rPr>
          <w:rFonts w:ascii="宋体" w:hAnsi="宋体" w:hint="eastAsia"/>
          <w:sz w:val="27"/>
          <w:szCs w:val="27"/>
        </w:rPr>
        <w:t>事实上，“十三五”规划纲要（草案）中，类似的民生工程还有很多</w:t>
      </w:r>
      <w:r>
        <w:rPr>
          <w:rFonts w:ascii="宋体" w:hAnsi="宋体"/>
          <w:sz w:val="27"/>
          <w:szCs w:val="27"/>
        </w:rPr>
        <w:t>——</w:t>
      </w:r>
      <w:r>
        <w:rPr>
          <w:rFonts w:ascii="宋体" w:hAnsi="宋体" w:hint="eastAsia"/>
          <w:sz w:val="27"/>
          <w:szCs w:val="27"/>
        </w:rPr>
        <w:t>在脱贫攻坚重点工程中，通过特色产业扶贫实现</w:t>
      </w:r>
      <w:r>
        <w:rPr>
          <w:rFonts w:ascii="宋体" w:hAnsi="宋体"/>
          <w:sz w:val="27"/>
          <w:szCs w:val="27"/>
        </w:rPr>
        <w:t>3000</w:t>
      </w:r>
      <w:r>
        <w:rPr>
          <w:rFonts w:ascii="宋体" w:hAnsi="宋体" w:hint="eastAsia"/>
          <w:sz w:val="27"/>
          <w:szCs w:val="27"/>
        </w:rPr>
        <w:t>万以上贫困人口脱贫，</w:t>
      </w:r>
      <w:r>
        <w:rPr>
          <w:rFonts w:ascii="宋体" w:hAnsi="宋体"/>
          <w:sz w:val="27"/>
          <w:szCs w:val="27"/>
        </w:rPr>
        <w:t>1000</w:t>
      </w:r>
      <w:r>
        <w:rPr>
          <w:rFonts w:ascii="宋体" w:hAnsi="宋体" w:hint="eastAsia"/>
          <w:sz w:val="27"/>
          <w:szCs w:val="27"/>
        </w:rPr>
        <w:t>万人转移就业脱贫，</w:t>
      </w:r>
      <w:r>
        <w:rPr>
          <w:rFonts w:ascii="宋体" w:hAnsi="宋体"/>
          <w:sz w:val="27"/>
          <w:szCs w:val="27"/>
        </w:rPr>
        <w:t>1000</w:t>
      </w:r>
      <w:r>
        <w:rPr>
          <w:rFonts w:ascii="宋体" w:hAnsi="宋体" w:hint="eastAsia"/>
          <w:sz w:val="27"/>
          <w:szCs w:val="27"/>
        </w:rPr>
        <w:t>万贫困人口实施易地搬迁，改造建设百万公里农村公路等重大工程，令人印象深刻。在生态环境领域，实施</w:t>
      </w:r>
      <w:r>
        <w:rPr>
          <w:rFonts w:ascii="宋体" w:hAnsi="宋体"/>
          <w:sz w:val="27"/>
          <w:szCs w:val="27"/>
        </w:rPr>
        <w:t>19</w:t>
      </w:r>
      <w:r>
        <w:rPr>
          <w:rFonts w:ascii="宋体" w:hAnsi="宋体" w:hint="eastAsia"/>
          <w:sz w:val="27"/>
          <w:szCs w:val="27"/>
        </w:rPr>
        <w:t>个重大工程项目，其中</w:t>
      </w:r>
      <w:r>
        <w:rPr>
          <w:rFonts w:ascii="宋体" w:hAnsi="宋体"/>
          <w:sz w:val="27"/>
          <w:szCs w:val="27"/>
        </w:rPr>
        <w:t>5</w:t>
      </w:r>
      <w:r>
        <w:rPr>
          <w:rFonts w:ascii="宋体" w:hAnsi="宋体" w:hint="eastAsia"/>
          <w:sz w:val="27"/>
          <w:szCs w:val="27"/>
        </w:rPr>
        <w:t>个聚焦资源节约集约循环利用，</w:t>
      </w:r>
      <w:r>
        <w:rPr>
          <w:rFonts w:ascii="宋体" w:hAnsi="宋体"/>
          <w:sz w:val="27"/>
          <w:szCs w:val="27"/>
        </w:rPr>
        <w:t>6</w:t>
      </w:r>
      <w:r>
        <w:rPr>
          <w:rFonts w:ascii="宋体" w:hAnsi="宋体" w:hint="eastAsia"/>
          <w:sz w:val="27"/>
          <w:szCs w:val="27"/>
        </w:rPr>
        <w:t>个致力于环境治理保护，</w:t>
      </w:r>
      <w:r>
        <w:rPr>
          <w:rFonts w:ascii="宋体" w:hAnsi="宋体"/>
          <w:sz w:val="27"/>
          <w:szCs w:val="27"/>
        </w:rPr>
        <w:t>8</w:t>
      </w:r>
      <w:r>
        <w:rPr>
          <w:rFonts w:ascii="宋体" w:hAnsi="宋体" w:hint="eastAsia"/>
          <w:sz w:val="27"/>
          <w:szCs w:val="27"/>
        </w:rPr>
        <w:t>个打造山水林田湖生态。同时，环境治理的重点行动还包括：开展</w:t>
      </w:r>
      <w:r>
        <w:rPr>
          <w:rFonts w:ascii="宋体" w:hAnsi="宋体"/>
          <w:sz w:val="27"/>
          <w:szCs w:val="27"/>
        </w:rPr>
        <w:t>1000</w:t>
      </w:r>
      <w:r>
        <w:rPr>
          <w:rFonts w:ascii="宋体" w:hAnsi="宋体" w:hint="eastAsia"/>
          <w:sz w:val="27"/>
          <w:szCs w:val="27"/>
        </w:rPr>
        <w:t>万亩受污染耕地治理修复和</w:t>
      </w:r>
      <w:r>
        <w:rPr>
          <w:rFonts w:ascii="宋体" w:hAnsi="宋体"/>
          <w:sz w:val="27"/>
          <w:szCs w:val="27"/>
        </w:rPr>
        <w:t>4000</w:t>
      </w:r>
      <w:r>
        <w:rPr>
          <w:rFonts w:ascii="宋体" w:hAnsi="宋体" w:hint="eastAsia"/>
          <w:sz w:val="27"/>
          <w:szCs w:val="27"/>
        </w:rPr>
        <w:t>万亩受污染耕地风险管控；建设</w:t>
      </w:r>
      <w:r>
        <w:rPr>
          <w:rFonts w:ascii="宋体" w:hAnsi="宋体"/>
          <w:sz w:val="27"/>
          <w:szCs w:val="27"/>
        </w:rPr>
        <w:t>5</w:t>
      </w:r>
      <w:r>
        <w:rPr>
          <w:rFonts w:ascii="宋体" w:hAnsi="宋体" w:hint="eastAsia"/>
          <w:sz w:val="27"/>
          <w:szCs w:val="27"/>
        </w:rPr>
        <w:t>座中低放射性废物处置场和</w:t>
      </w:r>
      <w:r>
        <w:rPr>
          <w:rFonts w:ascii="宋体" w:hAnsi="宋体"/>
          <w:sz w:val="27"/>
          <w:szCs w:val="27"/>
        </w:rPr>
        <w:t>1</w:t>
      </w:r>
      <w:r>
        <w:rPr>
          <w:rFonts w:ascii="宋体" w:hAnsi="宋体" w:hint="eastAsia"/>
          <w:sz w:val="27"/>
          <w:szCs w:val="27"/>
        </w:rPr>
        <w:t>个高放射性废物处理地下实验室；新增水土流失治理面积</w:t>
      </w:r>
      <w:r>
        <w:rPr>
          <w:rFonts w:ascii="宋体" w:hAnsi="宋体"/>
          <w:sz w:val="27"/>
          <w:szCs w:val="27"/>
        </w:rPr>
        <w:t>27</w:t>
      </w:r>
      <w:r>
        <w:rPr>
          <w:rFonts w:ascii="宋体" w:hAnsi="宋体" w:hint="eastAsia"/>
          <w:sz w:val="27"/>
          <w:szCs w:val="27"/>
        </w:rPr>
        <w:t>万平方公里……</w:t>
      </w:r>
    </w:p>
    <w:p w:rsidR="00C97CD2" w:rsidRDefault="00C97CD2">
      <w:pPr>
        <w:spacing w:line="520" w:lineRule="exact"/>
        <w:ind w:firstLineChars="200" w:firstLine="540"/>
        <w:rPr>
          <w:rFonts w:ascii="宋体"/>
          <w:sz w:val="27"/>
          <w:szCs w:val="27"/>
        </w:rPr>
      </w:pPr>
      <w:r>
        <w:rPr>
          <w:rFonts w:ascii="宋体" w:hAnsi="宋体" w:hint="eastAsia"/>
          <w:sz w:val="27"/>
          <w:szCs w:val="27"/>
        </w:rPr>
        <w:t>“这些重大工程和行动计划的实施，将让老百姓通过改善生活而享有更多获得感。”贾伟平说。</w:t>
      </w:r>
    </w:p>
    <w:p w:rsidR="00C97CD2" w:rsidRDefault="00C97CD2" w:rsidP="00017F17">
      <w:pPr>
        <w:spacing w:line="520" w:lineRule="exact"/>
        <w:ind w:firstLineChars="200" w:firstLine="560"/>
        <w:jc w:val="right"/>
        <w:rPr>
          <w:rFonts w:ascii="仿宋_GB2312" w:eastAsia="仿宋_GB2312" w:hAnsi="仿宋_GB2312" w:cs="仿宋_GB2312"/>
          <w:sz w:val="28"/>
          <w:szCs w:val="28"/>
        </w:rPr>
      </w:pPr>
      <w:r>
        <w:rPr>
          <w:rFonts w:ascii="仿宋_GB2312" w:eastAsia="仿宋_GB2312" w:hAnsi="仿宋_GB2312" w:cs="仿宋_GB2312"/>
          <w:sz w:val="28"/>
          <w:szCs w:val="28"/>
        </w:rPr>
        <w:t> </w:t>
      </w:r>
      <w:r>
        <w:rPr>
          <w:rFonts w:ascii="仿宋_GB2312" w:eastAsia="仿宋_GB2312" w:hAnsi="仿宋_GB2312" w:cs="仿宋_GB2312" w:hint="eastAsia"/>
          <w:sz w:val="28"/>
          <w:szCs w:val="28"/>
        </w:rPr>
        <w:t>（《光明日报》</w:t>
      </w:r>
      <w:r>
        <w:rPr>
          <w:rFonts w:ascii="仿宋_GB2312" w:eastAsia="仿宋_GB2312" w:hAnsi="仿宋_GB2312" w:cs="仿宋_GB2312"/>
          <w:sz w:val="28"/>
          <w:szCs w:val="28"/>
        </w:rPr>
        <w:t>2016</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03</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07</w:t>
      </w:r>
      <w:r>
        <w:rPr>
          <w:rFonts w:ascii="仿宋_GB2312" w:eastAsia="仿宋_GB2312" w:hAnsi="仿宋_GB2312" w:cs="仿宋_GB2312" w:hint="eastAsia"/>
          <w:sz w:val="28"/>
          <w:szCs w:val="28"/>
        </w:rPr>
        <w:t>日）</w:t>
      </w:r>
    </w:p>
    <w:p w:rsidR="00C97CD2" w:rsidRDefault="00C97CD2">
      <w:pPr>
        <w:spacing w:line="520" w:lineRule="exact"/>
        <w:ind w:firstLineChars="1250" w:firstLine="3375"/>
        <w:jc w:val="right"/>
        <w:rPr>
          <w:rFonts w:ascii="宋体"/>
          <w:sz w:val="27"/>
          <w:szCs w:val="27"/>
        </w:rPr>
      </w:pPr>
    </w:p>
    <w:p w:rsidR="00C97CD2" w:rsidRDefault="00C97CD2">
      <w:pPr>
        <w:jc w:val="center"/>
        <w:rPr>
          <w:rFonts w:ascii="宋体"/>
          <w:b/>
          <w:bCs/>
          <w:color w:val="000000"/>
          <w:sz w:val="32"/>
          <w:szCs w:val="32"/>
        </w:rPr>
      </w:pPr>
    </w:p>
    <w:p w:rsidR="00C97CD2" w:rsidRDefault="00C97CD2">
      <w:pPr>
        <w:jc w:val="center"/>
        <w:rPr>
          <w:rFonts w:ascii="宋体"/>
          <w:b/>
          <w:bCs/>
          <w:color w:val="000000"/>
          <w:sz w:val="32"/>
          <w:szCs w:val="32"/>
        </w:rPr>
      </w:pPr>
      <w:r>
        <w:rPr>
          <w:rFonts w:ascii="宋体" w:hAnsi="宋体" w:hint="eastAsia"/>
          <w:b/>
          <w:bCs/>
          <w:color w:val="000000"/>
          <w:sz w:val="32"/>
          <w:szCs w:val="32"/>
        </w:rPr>
        <w:t>习近平支招东北振兴</w:t>
      </w:r>
      <w:r>
        <w:rPr>
          <w:rFonts w:ascii="宋体" w:hAnsi="宋体"/>
          <w:b/>
          <w:bCs/>
          <w:color w:val="000000"/>
          <w:sz w:val="32"/>
          <w:szCs w:val="32"/>
        </w:rPr>
        <w:t xml:space="preserve"> </w:t>
      </w:r>
      <w:r>
        <w:rPr>
          <w:rFonts w:ascii="宋体" w:hAnsi="宋体" w:hint="eastAsia"/>
          <w:b/>
          <w:bCs/>
          <w:color w:val="000000"/>
          <w:sz w:val="32"/>
          <w:szCs w:val="32"/>
        </w:rPr>
        <w:t>强调领导干部“精气神”</w:t>
      </w:r>
    </w:p>
    <w:p w:rsidR="00C97CD2" w:rsidRDefault="00C97CD2">
      <w:pPr>
        <w:spacing w:line="520" w:lineRule="exact"/>
        <w:ind w:firstLineChars="200" w:firstLine="540"/>
        <w:jc w:val="right"/>
        <w:rPr>
          <w:rFonts w:ascii="宋体"/>
          <w:color w:val="000000"/>
          <w:sz w:val="27"/>
          <w:szCs w:val="27"/>
        </w:rPr>
      </w:pPr>
      <w:bookmarkStart w:id="0" w:name="_GoBack"/>
      <w:bookmarkEnd w:id="0"/>
      <w:r>
        <w:rPr>
          <w:rFonts w:ascii="宋体" w:hAnsi="宋体" w:hint="eastAsia"/>
          <w:color w:val="000000"/>
          <w:sz w:val="27"/>
          <w:szCs w:val="27"/>
        </w:rPr>
        <w:t>东北全面振兴，是事关“十三五”发展全局的关键一役。习近平在黑龙江代表</w:t>
      </w:r>
    </w:p>
    <w:p w:rsidR="00C97CD2" w:rsidRDefault="00C97CD2">
      <w:pPr>
        <w:spacing w:line="520" w:lineRule="exact"/>
        <w:rPr>
          <w:rFonts w:ascii="宋体"/>
          <w:color w:val="000000"/>
          <w:sz w:val="27"/>
          <w:szCs w:val="27"/>
        </w:rPr>
      </w:pPr>
      <w:r>
        <w:rPr>
          <w:rFonts w:ascii="宋体" w:hAnsi="宋体" w:hint="eastAsia"/>
          <w:color w:val="000000"/>
          <w:sz w:val="27"/>
          <w:szCs w:val="27"/>
        </w:rPr>
        <w:t>回顾历史，东北地区曾以广袤的黑土地、雄厚的工业基础、丰富的煤炭石油资源，担负着我国重要经济发展板块的重任，工农业发展都走在全国前列。新中国第一辆汽车下线于长春，大庆油田更是让中国摘掉了贫油的帽子。随着时间的推移，近些年东北经济略显疲态。据媒体报道，</w:t>
      </w:r>
      <w:r>
        <w:rPr>
          <w:rFonts w:ascii="宋体" w:hAnsi="宋体"/>
          <w:color w:val="000000"/>
          <w:sz w:val="27"/>
          <w:szCs w:val="27"/>
        </w:rPr>
        <w:t>2015</w:t>
      </w:r>
      <w:r>
        <w:rPr>
          <w:rFonts w:ascii="宋体" w:hAnsi="宋体" w:hint="eastAsia"/>
          <w:color w:val="000000"/>
          <w:sz w:val="27"/>
          <w:szCs w:val="27"/>
        </w:rPr>
        <w:t>年，黑龙江、吉林、辽宁三省的</w:t>
      </w:r>
      <w:r>
        <w:rPr>
          <w:rFonts w:ascii="宋体" w:hAnsi="宋体"/>
          <w:color w:val="000000"/>
          <w:sz w:val="27"/>
          <w:szCs w:val="27"/>
        </w:rPr>
        <w:t>GDP</w:t>
      </w:r>
      <w:r>
        <w:rPr>
          <w:rFonts w:ascii="宋体" w:hAnsi="宋体" w:hint="eastAsia"/>
          <w:color w:val="000000"/>
          <w:sz w:val="27"/>
          <w:szCs w:val="27"/>
        </w:rPr>
        <w:t>增速分别是</w:t>
      </w:r>
      <w:r>
        <w:rPr>
          <w:rFonts w:ascii="宋体" w:hAnsi="宋体"/>
          <w:color w:val="000000"/>
          <w:sz w:val="27"/>
          <w:szCs w:val="27"/>
        </w:rPr>
        <w:t>5.7%</w:t>
      </w:r>
      <w:r>
        <w:rPr>
          <w:rFonts w:ascii="宋体" w:hAnsi="宋体" w:hint="eastAsia"/>
          <w:color w:val="000000"/>
          <w:sz w:val="27"/>
          <w:szCs w:val="27"/>
        </w:rPr>
        <w:t>、</w:t>
      </w:r>
      <w:r>
        <w:rPr>
          <w:rFonts w:ascii="宋体" w:hAnsi="宋体"/>
          <w:color w:val="000000"/>
          <w:sz w:val="27"/>
          <w:szCs w:val="27"/>
        </w:rPr>
        <w:t>6.5%</w:t>
      </w:r>
      <w:r>
        <w:rPr>
          <w:rFonts w:ascii="宋体" w:hAnsi="宋体" w:hint="eastAsia"/>
          <w:color w:val="000000"/>
          <w:sz w:val="27"/>
          <w:szCs w:val="27"/>
        </w:rPr>
        <w:t>、</w:t>
      </w:r>
      <w:r>
        <w:rPr>
          <w:rFonts w:ascii="宋体" w:hAnsi="宋体"/>
          <w:color w:val="000000"/>
          <w:sz w:val="27"/>
          <w:szCs w:val="27"/>
        </w:rPr>
        <w:t>3%</w:t>
      </w:r>
      <w:r>
        <w:rPr>
          <w:rFonts w:ascii="宋体" w:hAnsi="宋体" w:hint="eastAsia"/>
          <w:color w:val="000000"/>
          <w:sz w:val="27"/>
          <w:szCs w:val="27"/>
        </w:rPr>
        <w:t>，在全国省区市中排名都是倒数几位。东北经济发展亟待新一轮振兴。</w:t>
      </w:r>
    </w:p>
    <w:p w:rsidR="00C97CD2" w:rsidRDefault="00C97CD2">
      <w:pPr>
        <w:spacing w:line="520" w:lineRule="exact"/>
        <w:rPr>
          <w:rFonts w:ascii="宋体"/>
          <w:color w:val="000000"/>
          <w:sz w:val="27"/>
          <w:szCs w:val="27"/>
        </w:rPr>
      </w:pPr>
      <w:r>
        <w:rPr>
          <w:rFonts w:ascii="宋体" w:hAnsi="宋体"/>
          <w:color w:val="000000"/>
          <w:sz w:val="27"/>
          <w:szCs w:val="27"/>
        </w:rPr>
        <w:t xml:space="preserve">    </w:t>
      </w:r>
      <w:r>
        <w:rPr>
          <w:rFonts w:ascii="宋体" w:hAnsi="宋体" w:hint="eastAsia"/>
          <w:color w:val="000000"/>
          <w:sz w:val="27"/>
          <w:szCs w:val="27"/>
        </w:rPr>
        <w:t>如何寻找到一条新的发展路径？“在贯彻新发展理念中寻找机遇、打造亮点、拓展优势”，“要深入推进法治建设，着力打造全面振兴好环境”，“要充分调动广大干部积极性，不断提升工作精气神”，“国有企业要深化改革，要‘借东风’”，“黑龙江的冰天雪地也是金山银山”……</w:t>
      </w:r>
      <w:r>
        <w:rPr>
          <w:rFonts w:ascii="宋体" w:hAnsi="宋体"/>
          <w:color w:val="000000"/>
          <w:sz w:val="27"/>
          <w:szCs w:val="27"/>
        </w:rPr>
        <w:t>7</w:t>
      </w:r>
      <w:r>
        <w:rPr>
          <w:rFonts w:ascii="宋体" w:hAnsi="宋体" w:hint="eastAsia"/>
          <w:color w:val="000000"/>
          <w:sz w:val="27"/>
          <w:szCs w:val="27"/>
        </w:rPr>
        <w:t>日上午，习近平总书记参加十二届全国人大四次会议黑龙江代表团的审议，并与基层代表交流时发表重要讲话，总书记从“新发展理念”、“全面深化改革”、“生态文明建设“、“法治建设”等多个角度，进一步明确了东北地区全面振兴的发展思路和工作重点。有学者分析认为，总书记的讲话激发了东北地区经济发展的信心，明确了东北振兴的思路，并对当地干部提出“不断提升工作精气神”的殷切希望。</w:t>
      </w:r>
    </w:p>
    <w:p w:rsidR="00C97CD2" w:rsidRDefault="00C97CD2">
      <w:pPr>
        <w:spacing w:line="520" w:lineRule="exact"/>
        <w:rPr>
          <w:rFonts w:ascii="宋体"/>
          <w:b/>
          <w:bCs/>
          <w:color w:val="000000"/>
          <w:sz w:val="27"/>
          <w:szCs w:val="27"/>
        </w:rPr>
      </w:pPr>
      <w:r>
        <w:rPr>
          <w:rFonts w:ascii="宋体" w:hAnsi="宋体"/>
          <w:color w:val="000000"/>
          <w:sz w:val="27"/>
          <w:szCs w:val="27"/>
        </w:rPr>
        <w:t xml:space="preserve">    </w:t>
      </w:r>
      <w:r>
        <w:rPr>
          <w:rFonts w:ascii="宋体" w:hAnsi="宋体" w:hint="eastAsia"/>
          <w:b/>
          <w:bCs/>
          <w:color w:val="000000"/>
          <w:sz w:val="27"/>
          <w:szCs w:val="27"/>
        </w:rPr>
        <w:t>为东北振兴支招“组合拳”：全面深化改革才能走出困境</w:t>
      </w:r>
    </w:p>
    <w:p w:rsidR="00C97CD2" w:rsidRDefault="00C97CD2">
      <w:pPr>
        <w:spacing w:line="520" w:lineRule="exact"/>
        <w:rPr>
          <w:rFonts w:ascii="宋体"/>
          <w:color w:val="000000"/>
          <w:sz w:val="27"/>
          <w:szCs w:val="27"/>
        </w:rPr>
      </w:pPr>
      <w:r>
        <w:rPr>
          <w:rFonts w:ascii="宋体" w:hAnsi="宋体"/>
          <w:color w:val="000000"/>
          <w:sz w:val="27"/>
          <w:szCs w:val="27"/>
        </w:rPr>
        <w:t xml:space="preserve">    </w:t>
      </w:r>
      <w:r>
        <w:rPr>
          <w:rFonts w:ascii="宋体" w:hAnsi="宋体" w:hint="eastAsia"/>
          <w:color w:val="000000"/>
          <w:sz w:val="27"/>
          <w:szCs w:val="27"/>
        </w:rPr>
        <w:t>十八大以来，党和国家高度重视东北发展，不断提振东北三省发展信心。尤其在去年，总书记多次在不同的场合为东北老工业基地新一轮振兴发展，提思路，指方向，东北振兴发展的“路径图”日渐清晰。去年</w:t>
      </w:r>
      <w:r>
        <w:rPr>
          <w:rFonts w:ascii="宋体" w:hAnsi="宋体"/>
          <w:color w:val="000000"/>
          <w:sz w:val="27"/>
          <w:szCs w:val="27"/>
        </w:rPr>
        <w:t>3</w:t>
      </w:r>
      <w:r>
        <w:rPr>
          <w:rFonts w:ascii="宋体" w:hAnsi="宋体" w:hint="eastAsia"/>
          <w:color w:val="000000"/>
          <w:sz w:val="27"/>
          <w:szCs w:val="27"/>
        </w:rPr>
        <w:t>月</w:t>
      </w:r>
      <w:r>
        <w:rPr>
          <w:rFonts w:ascii="宋体" w:hAnsi="宋体"/>
          <w:color w:val="000000"/>
          <w:sz w:val="27"/>
          <w:szCs w:val="27"/>
        </w:rPr>
        <w:t>9</w:t>
      </w:r>
      <w:r>
        <w:rPr>
          <w:rFonts w:ascii="宋体" w:hAnsi="宋体" w:hint="eastAsia"/>
          <w:color w:val="000000"/>
          <w:sz w:val="27"/>
          <w:szCs w:val="27"/>
        </w:rPr>
        <w:t>日，参加十二届全国人大三次会议吉林代表团审议时，习近平提到，东北等老工业基地振兴发展，不能再唱“工业一柱擎天，结构单一”的“二人转”，要做好加减乘除；</w:t>
      </w:r>
      <w:r>
        <w:rPr>
          <w:rFonts w:ascii="宋体" w:hAnsi="宋体"/>
          <w:color w:val="000000"/>
          <w:sz w:val="27"/>
          <w:szCs w:val="27"/>
        </w:rPr>
        <w:t>7</w:t>
      </w:r>
      <w:r>
        <w:rPr>
          <w:rFonts w:ascii="宋体" w:hAnsi="宋体" w:hint="eastAsia"/>
          <w:color w:val="000000"/>
          <w:sz w:val="27"/>
          <w:szCs w:val="27"/>
        </w:rPr>
        <w:t>月，在长春召开的部分省区党委主要负责同志座谈会上，习近平就推动东北老工业基地振兴提出了着力完善体制机制、着力推进结构调整、着力鼓励创新创业、着力保障和改善民生的要求；</w:t>
      </w:r>
      <w:r>
        <w:rPr>
          <w:rFonts w:ascii="宋体" w:hAnsi="宋体"/>
          <w:color w:val="000000"/>
          <w:sz w:val="27"/>
          <w:szCs w:val="27"/>
        </w:rPr>
        <w:t>12</w:t>
      </w:r>
      <w:r>
        <w:rPr>
          <w:rFonts w:ascii="宋体" w:hAnsi="宋体" w:hint="eastAsia"/>
          <w:color w:val="000000"/>
          <w:sz w:val="27"/>
          <w:szCs w:val="27"/>
        </w:rPr>
        <w:t>月，习近平主持召开中共中央政治局会议，审议通过《关于全面振兴东北地区等老工业基地的若干意见》，并再次强调，抓好新一轮东北老工业基地振兴，重点要在</w:t>
      </w:r>
      <w:r>
        <w:rPr>
          <w:rFonts w:ascii="宋体" w:hAnsi="宋体"/>
          <w:color w:val="000000"/>
          <w:sz w:val="27"/>
          <w:szCs w:val="27"/>
        </w:rPr>
        <w:t>4</w:t>
      </w:r>
      <w:r>
        <w:rPr>
          <w:rFonts w:ascii="宋体" w:hAnsi="宋体" w:hint="eastAsia"/>
          <w:color w:val="000000"/>
          <w:sz w:val="27"/>
          <w:szCs w:val="27"/>
        </w:rPr>
        <w:t>个方面着力。</w:t>
      </w:r>
    </w:p>
    <w:p w:rsidR="00C97CD2" w:rsidRDefault="00C97CD2">
      <w:pPr>
        <w:spacing w:line="520" w:lineRule="exact"/>
        <w:rPr>
          <w:rFonts w:ascii="宋体"/>
          <w:color w:val="000000"/>
          <w:sz w:val="27"/>
          <w:szCs w:val="27"/>
        </w:rPr>
      </w:pPr>
      <w:r>
        <w:rPr>
          <w:rFonts w:ascii="宋体" w:hAnsi="宋体"/>
          <w:color w:val="000000"/>
          <w:sz w:val="27"/>
          <w:szCs w:val="27"/>
        </w:rPr>
        <w:t xml:space="preserve">    7</w:t>
      </w:r>
      <w:r>
        <w:rPr>
          <w:rFonts w:ascii="宋体" w:hAnsi="宋体" w:hint="eastAsia"/>
          <w:color w:val="000000"/>
          <w:sz w:val="27"/>
          <w:szCs w:val="27"/>
        </w:rPr>
        <w:t>日，习总书记就东北发展如何“打好发展组合拳”提出一系列重要论述：在“重大战略”面前，要“用新发展理念衡量工作、指挥行动、训练干部”；在“全面深化改革”方面，要“冲破束缚各方面创造活力的体制机制障碍”；在“生态文明建设”方面，要“为可持续发展预留空间”；在“推进法治建设”方面，要“着力打造全面振兴好环境”。</w:t>
      </w:r>
    </w:p>
    <w:p w:rsidR="00C97CD2" w:rsidRDefault="00C97CD2">
      <w:pPr>
        <w:spacing w:line="520" w:lineRule="exact"/>
        <w:rPr>
          <w:rFonts w:ascii="宋体"/>
          <w:color w:val="000000"/>
          <w:sz w:val="27"/>
          <w:szCs w:val="27"/>
        </w:rPr>
      </w:pPr>
      <w:r>
        <w:rPr>
          <w:rFonts w:ascii="宋体" w:hAnsi="宋体"/>
          <w:color w:val="000000"/>
          <w:sz w:val="27"/>
          <w:szCs w:val="27"/>
        </w:rPr>
        <w:t xml:space="preserve">    </w:t>
      </w:r>
      <w:r>
        <w:rPr>
          <w:rFonts w:ascii="宋体" w:hAnsi="宋体" w:hint="eastAsia"/>
          <w:color w:val="000000"/>
          <w:sz w:val="27"/>
          <w:szCs w:val="27"/>
        </w:rPr>
        <w:t>有媒体分析认为，从全球经验看，老工业基地的突围，不是单纯地淘汰传统工业，也并非不顾客观条件地强行上马新兴工业，而是在新的历史机遇下，对旧有产业进行改造升级。正如供给侧改革的要求，提升供给质量，增加有效供给。国务院发展研究中心赵昌文认为，东北地区的根本出路在于经济结构转型，产业结构转型是基础。能否尽快形成新的产业增长点将决定东北地区的未来。“目前东北经济出现的困难，与缺乏一股强劲的东风激活优势资源与要素有关。这股东风就是全面深化改革。”吉林大学经济学院副院长李政分析指出，东北经济增速较快下滑，正可形成全面深化改革的倒逼机制。只有使出狠劲，全面深化改革，由“等靠要”变为“闯改创”，才能真正走出困境。</w:t>
      </w:r>
    </w:p>
    <w:p w:rsidR="00C97CD2" w:rsidRDefault="00C97CD2">
      <w:pPr>
        <w:spacing w:line="520" w:lineRule="exact"/>
        <w:rPr>
          <w:rFonts w:ascii="宋体"/>
          <w:b/>
          <w:bCs/>
          <w:color w:val="000000"/>
          <w:sz w:val="27"/>
          <w:szCs w:val="27"/>
        </w:rPr>
      </w:pPr>
      <w:r>
        <w:rPr>
          <w:rFonts w:ascii="宋体" w:hAnsi="宋体"/>
          <w:b/>
          <w:bCs/>
          <w:color w:val="000000"/>
          <w:sz w:val="27"/>
          <w:szCs w:val="27"/>
        </w:rPr>
        <w:t xml:space="preserve">    </w:t>
      </w:r>
      <w:r>
        <w:rPr>
          <w:rFonts w:ascii="宋体" w:hAnsi="宋体" w:hint="eastAsia"/>
          <w:b/>
          <w:bCs/>
          <w:color w:val="000000"/>
          <w:sz w:val="27"/>
          <w:szCs w:val="27"/>
        </w:rPr>
        <w:t>强调领导干部工作“精气神”：既要想干愿干积极干，又要能干会干善于干</w:t>
      </w:r>
    </w:p>
    <w:p w:rsidR="00C97CD2" w:rsidRDefault="00C97CD2">
      <w:pPr>
        <w:spacing w:line="520" w:lineRule="exact"/>
        <w:rPr>
          <w:rFonts w:ascii="宋体"/>
          <w:color w:val="000000"/>
          <w:sz w:val="27"/>
          <w:szCs w:val="27"/>
        </w:rPr>
      </w:pPr>
      <w:r>
        <w:rPr>
          <w:rFonts w:ascii="宋体" w:hAnsi="宋体"/>
          <w:color w:val="000000"/>
          <w:sz w:val="27"/>
          <w:szCs w:val="27"/>
        </w:rPr>
        <w:t xml:space="preserve">    </w:t>
      </w:r>
      <w:r>
        <w:rPr>
          <w:rFonts w:ascii="宋体" w:hAnsi="宋体" w:hint="eastAsia"/>
          <w:color w:val="000000"/>
          <w:sz w:val="27"/>
          <w:szCs w:val="27"/>
        </w:rPr>
        <w:t>实现党的十八大以来确定的各项改革目标任务，关键在党，关键在人。纵观改革开放</w:t>
      </w:r>
      <w:r>
        <w:rPr>
          <w:rFonts w:ascii="宋体" w:hAnsi="宋体"/>
          <w:color w:val="000000"/>
          <w:sz w:val="27"/>
          <w:szCs w:val="27"/>
        </w:rPr>
        <w:t>30</w:t>
      </w:r>
      <w:r>
        <w:rPr>
          <w:rFonts w:ascii="宋体" w:hAnsi="宋体" w:hint="eastAsia"/>
          <w:color w:val="000000"/>
          <w:sz w:val="27"/>
          <w:szCs w:val="27"/>
        </w:rPr>
        <w:t>多年的历史，可以看到，“改革促进派”始终是中国改革事业的重要推动力量。历史往往就是改革关键期与“改革促进派”的“耦合”。当下，东北地区正处于全面深化改革的“攻坚期”，政策性资源配置模式明显后劲不足，体量庞大、管理粗放的国有企业转型艰难。</w:t>
      </w:r>
    </w:p>
    <w:p w:rsidR="00C97CD2" w:rsidRDefault="00C97CD2">
      <w:pPr>
        <w:spacing w:line="520" w:lineRule="exact"/>
        <w:rPr>
          <w:rFonts w:ascii="宋体"/>
          <w:color w:val="000000"/>
          <w:sz w:val="27"/>
          <w:szCs w:val="27"/>
        </w:rPr>
      </w:pPr>
      <w:r>
        <w:rPr>
          <w:rFonts w:ascii="宋体" w:hAnsi="宋体"/>
          <w:color w:val="000000"/>
          <w:sz w:val="27"/>
          <w:szCs w:val="27"/>
        </w:rPr>
        <w:t xml:space="preserve">    </w:t>
      </w:r>
      <w:r>
        <w:rPr>
          <w:rFonts w:ascii="宋体" w:hAnsi="宋体" w:hint="eastAsia"/>
          <w:color w:val="000000"/>
          <w:sz w:val="27"/>
          <w:szCs w:val="27"/>
        </w:rPr>
        <w:t>“要充分调动广大干部积极性，不断提升工作精气神。”</w:t>
      </w:r>
      <w:r>
        <w:rPr>
          <w:rFonts w:ascii="宋体" w:hAnsi="宋体"/>
          <w:color w:val="000000"/>
          <w:sz w:val="27"/>
          <w:szCs w:val="27"/>
        </w:rPr>
        <w:t>7</w:t>
      </w:r>
      <w:r>
        <w:rPr>
          <w:rFonts w:ascii="宋体" w:hAnsi="宋体" w:hint="eastAsia"/>
          <w:color w:val="000000"/>
          <w:sz w:val="27"/>
          <w:szCs w:val="27"/>
        </w:rPr>
        <w:t>日，在黑龙江代表团参加审议时，习近平总书记在讲话中着重理清领导干部的职责，并强调其工作的重要性。他指出，“干部干部，干是当头的，既要想干愿干积极干，又要能干会干善于干，其中积极性又是首要的”，“要保护作风正派、锐意进取的干部，真正把那些想干事、能干事、敢担当、善作为的优秀干部选拔到各级领导班子中来”。国家行政学院研究员胡敏在接受中国共产党新闻记者采访时指出，在新形势下，随着产业机构调整，东北经济社会面临的困难很多。在这样的背景下，很多领导干部容易茫然失措，甚至消极懈怠。此次，总书记再次强调领导干部的重要职责，就是要再次明确干部的“实干”精神，要脚踏实地带领广大群众克服困难，要起好“带头作用”，发挥“担当作用”。中央党校党建教研部原理室主任王金柱分析认为，用什么样的标准选人、选什么样的人，不仅决定着干部作风和干部队伍的发展，更深一层还会影响着民心向背和事业成败。正如媒体评论，“穷则变，变则通，通则久”，只要我们全面贯彻创新、协调、绿色、开放、共享发展理念，拿出当年“闯关东”的精神，发挥创造力与实干精神，爬上陡坡、迈过高坎，定能看到无限风光。</w:t>
      </w:r>
    </w:p>
    <w:p w:rsidR="00C97CD2" w:rsidRDefault="00C97CD2">
      <w:pPr>
        <w:spacing w:line="520" w:lineRule="exact"/>
        <w:jc w:val="righ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（中国共产党新闻网北京</w:t>
      </w:r>
      <w:r>
        <w:rPr>
          <w:rFonts w:ascii="仿宋_GB2312" w:eastAsia="仿宋_GB2312" w:hAnsi="仿宋_GB2312" w:cs="仿宋_GB2312"/>
          <w:color w:val="000000"/>
          <w:sz w:val="28"/>
          <w:szCs w:val="28"/>
        </w:rPr>
        <w:t>3</w:t>
      </w:r>
      <w:r>
        <w:rPr>
          <w:rFonts w:ascii="仿宋_GB2312" w:eastAsia="仿宋_GB2312" w:hAnsi="仿宋_GB2312" w:cs="仿宋_GB2312" w:hint="eastAsia"/>
          <w:color w:val="000000"/>
          <w:sz w:val="28"/>
          <w:szCs w:val="28"/>
        </w:rPr>
        <w:t>月</w:t>
      </w:r>
      <w:r>
        <w:rPr>
          <w:rFonts w:ascii="仿宋_GB2312" w:eastAsia="仿宋_GB2312" w:hAnsi="仿宋_GB2312" w:cs="仿宋_GB2312"/>
          <w:color w:val="000000"/>
          <w:sz w:val="28"/>
          <w:szCs w:val="28"/>
        </w:rPr>
        <w:t>9</w:t>
      </w:r>
      <w:r>
        <w:rPr>
          <w:rFonts w:ascii="仿宋_GB2312" w:eastAsia="仿宋_GB2312" w:hAnsi="仿宋_GB2312" w:cs="仿宋_GB2312" w:hint="eastAsia"/>
          <w:color w:val="000000"/>
          <w:sz w:val="28"/>
          <w:szCs w:val="28"/>
        </w:rPr>
        <w:t>日电）</w:t>
      </w:r>
    </w:p>
    <w:p w:rsidR="00C97CD2" w:rsidRDefault="00C97CD2">
      <w:pPr>
        <w:spacing w:line="500" w:lineRule="exact"/>
        <w:rPr>
          <w:rFonts w:ascii="仿宋_GB2312" w:eastAsia="仿宋_GB2312" w:hAnsi="宋体"/>
          <w:b/>
          <w:sz w:val="28"/>
          <w:szCs w:val="28"/>
        </w:rPr>
      </w:pPr>
    </w:p>
    <w:p w:rsidR="00C97CD2" w:rsidRDefault="00C97CD2">
      <w:pPr>
        <w:spacing w:line="500" w:lineRule="exact"/>
        <w:rPr>
          <w:rFonts w:ascii="仿宋_GB2312" w:eastAsia="仿宋_GB2312" w:hAnsi="宋体"/>
          <w:b/>
          <w:sz w:val="28"/>
          <w:szCs w:val="28"/>
        </w:rPr>
      </w:pPr>
      <w:r>
        <w:rPr>
          <w:rFonts w:ascii="仿宋_GB2312" w:eastAsia="仿宋_GB2312" w:hAnsi="宋体" w:hint="eastAsia"/>
          <w:b/>
          <w:sz w:val="32"/>
          <w:szCs w:val="32"/>
        </w:rPr>
        <w:t>【深度追踪】</w:t>
      </w:r>
    </w:p>
    <w:p w:rsidR="00C97CD2" w:rsidRDefault="00C97CD2">
      <w:pPr>
        <w:widowControl/>
        <w:spacing w:line="520" w:lineRule="exact"/>
        <w:jc w:val="center"/>
        <w:outlineLvl w:val="0"/>
        <w:rPr>
          <w:rFonts w:ascii="宋体" w:cs="宋体"/>
          <w:b/>
          <w:bCs/>
          <w:color w:val="000000"/>
          <w:kern w:val="36"/>
          <w:sz w:val="32"/>
          <w:szCs w:val="32"/>
        </w:rPr>
      </w:pPr>
      <w:r>
        <w:rPr>
          <w:rFonts w:ascii="宋体" w:hAnsi="宋体" w:cs="宋体" w:hint="eastAsia"/>
          <w:b/>
          <w:bCs/>
          <w:color w:val="000000"/>
          <w:kern w:val="36"/>
          <w:sz w:val="32"/>
          <w:szCs w:val="32"/>
        </w:rPr>
        <w:t>为决胜全面小康汇聚力量</w:t>
      </w:r>
    </w:p>
    <w:p w:rsidR="00C97CD2" w:rsidRDefault="00C97CD2">
      <w:pPr>
        <w:widowControl/>
        <w:spacing w:line="520" w:lineRule="exact"/>
        <w:jc w:val="center"/>
        <w:outlineLvl w:val="0"/>
        <w:rPr>
          <w:rFonts w:ascii="宋体" w:cs="宋体"/>
          <w:b/>
          <w:bCs/>
          <w:color w:val="000000"/>
          <w:kern w:val="36"/>
          <w:sz w:val="28"/>
          <w:szCs w:val="28"/>
        </w:rPr>
      </w:pPr>
      <w:r>
        <w:rPr>
          <w:rFonts w:ascii="宋体" w:hAnsi="宋体" w:cs="宋体"/>
          <w:b/>
          <w:bCs/>
          <w:color w:val="000000"/>
          <w:kern w:val="36"/>
          <w:sz w:val="28"/>
          <w:szCs w:val="28"/>
        </w:rPr>
        <w:t>——</w:t>
      </w:r>
      <w:r>
        <w:rPr>
          <w:rFonts w:ascii="宋体" w:hAnsi="宋体" w:cs="宋体" w:hint="eastAsia"/>
          <w:b/>
          <w:bCs/>
          <w:color w:val="000000"/>
          <w:kern w:val="36"/>
          <w:sz w:val="28"/>
          <w:szCs w:val="28"/>
        </w:rPr>
        <w:t>热烈祝贺全国政协十二届四次会议开幕</w:t>
      </w:r>
    </w:p>
    <w:p w:rsidR="00C97CD2" w:rsidRDefault="00C97CD2">
      <w:pPr>
        <w:widowControl/>
        <w:spacing w:line="520" w:lineRule="exact"/>
        <w:jc w:val="center"/>
        <w:outlineLvl w:val="0"/>
        <w:rPr>
          <w:rFonts w:ascii="宋体" w:cs="宋体"/>
          <w:b/>
          <w:bCs/>
          <w:color w:val="000000"/>
          <w:kern w:val="36"/>
          <w:sz w:val="28"/>
          <w:szCs w:val="28"/>
        </w:rPr>
      </w:pP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32"/>
          <w:szCs w:val="32"/>
        </w:rPr>
        <w:t xml:space="preserve">    </w:t>
      </w:r>
      <w:r>
        <w:rPr>
          <w:rFonts w:ascii="宋体" w:hAnsi="宋体" w:cs="宋体" w:hint="eastAsia"/>
          <w:color w:val="000000"/>
          <w:kern w:val="36"/>
          <w:sz w:val="27"/>
          <w:szCs w:val="27"/>
        </w:rPr>
        <w:t>全国政协十二届四次会议今天在北京开幕。迎着和煦的春风，肩负人民的期待，来自各党派团体、各族各界的</w:t>
      </w:r>
      <w:r>
        <w:rPr>
          <w:rFonts w:ascii="宋体" w:hAnsi="宋体" w:cs="宋体"/>
          <w:color w:val="000000"/>
          <w:kern w:val="36"/>
          <w:sz w:val="27"/>
          <w:szCs w:val="27"/>
        </w:rPr>
        <w:t>2000</w:t>
      </w:r>
      <w:r>
        <w:rPr>
          <w:rFonts w:ascii="宋体" w:hAnsi="宋体" w:cs="宋体" w:hint="eastAsia"/>
          <w:color w:val="000000"/>
          <w:kern w:val="36"/>
          <w:sz w:val="27"/>
          <w:szCs w:val="27"/>
        </w:rPr>
        <w:t>多名政协委员共聚一堂、共商国是。我们向大会的召开表示热烈祝贺！</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过去的一年，党和国家事业取得喜人成就和新的突破。以习近平同志为总书记的党中央团结带领全国各族人民，协调推进“四个全面”战略布局，主动引领经济发展新常态，以新发展理念拓展改革发展新境界，实现了“十二五”规划的胜利收官。在党的领导下，人民政协事业也取得新发展和新成绩。人民政协深入贯彻中央重大决策部署，坚持团结和民主两大主题，围绕中心、服务大局，巩固团结奋斗共同思想政治基础，紧扣“十三五”规划制定，视察调研和协商议政，针对全面深化改革和全面依法治国重大举措落地和群众关切，开展民主监督，积极推进履职制度建设和工作创新，有效发挥了社会主义协商民主重要渠道和专门协商机构作用，为改革开放和社会主义现代化建设作出重要贡献。</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事必有法，然后可成。”一年来政协工作的生动实践充分说明，准确把握人民政协的性质定位，是做好政协工作的基石。作为统一战线组织、多党合作和政治协商机构、人民民主重要形式，人民政协的性质定位，决定了政协工作必须在道路、方向、目标上形成合力，切实发挥发扬民主、参与国是、团结合作的重要平台作用，努力为实现党的总目标总任务凝聚共识、凝聚智慧、凝聚力量。</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2016</w:t>
      </w:r>
      <w:r>
        <w:rPr>
          <w:rFonts w:ascii="宋体" w:hAnsi="宋体" w:cs="宋体" w:hint="eastAsia"/>
          <w:color w:val="000000"/>
          <w:kern w:val="36"/>
          <w:sz w:val="27"/>
          <w:szCs w:val="27"/>
        </w:rPr>
        <w:t>年是全面建成小康社会决胜阶段的开局之年，“夺取全面建成小康社会决胜阶段的伟大胜利、实现第一个百年奋斗目标”，构成了政协工作的大局，必须坚持谋划工作在大局下思考，研究问题在大局下着眼，推动工作在大局下行动，检验工作用服务大局的实际成效来衡量。围绕“十三五”时期发展献计出力，构成了政协履行职能的主线，必须紧扣经济社会发展重大问题、全面深化改革难点问题、创新创造关键问题，开展深度调研、重点攻关、集中议政，更好发挥决策咨询作用，努力为“十三五”开局起步建真言、谋良策、出实招。广大委员充分运用好调查研究成果，切实提升大会发言、小组讨论、提案、反映社情民意信息的质量，深入协商议政，巩固民主团结，开好本次大会，一定可以为经济社会发展作出新的更大贡献。</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共识引领人心，团结就有力量。增进共识、增强团结是人民政协义不容辞的职责，求同存异、博采众长是人民政协的政治优势之所在，必须把坚持和发展中国特色社会主义作为巩固共同思想政治基础的主轴，把加强大团结摆在更加突出位置，具体意见有分歧但在基本原则上要有共识，思想观念有不同但在社会主义核心价值观上应聚共识。这样，才能为全面建成小康社会形成最大公约数，画出最大同心圆。每位委员都是一个团结的因子，每个界别都是一条团结的渠道，把政协委员紧密团结在党的周围，广泛团结和联系更多群众，就能最大限度地凝聚人心、最大规模地汇聚力量，不断把党和国家事业推向前进。</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栉风沐雨见肝胆，砥砺奋进续华章。习近平总书记指出，人民政协植根于中国历史文化，产生于近代以后中国人民革命的伟大斗争，发展于中国特色社会主义光辉实践，具有鲜明中国特色，是实现国家富强、民族振兴、人民幸福的重要力量，是国家治理体系的重要组成部分。回顾过去，在建立新中国、建设新中国、探索改革路、实现中国梦的伟大实践和历史进程中，总能看到政协委员躬身奋斗的身影。在决胜全面小康的冲刺时段，期待与会政协委员牢记历史使命，强化责任担当，深入协商议政，积极咨政建言，开展民主监督，切实把协商民主贯穿履行职能全过程，团结鼓劲释放正能量，发扬民主增进共识度，真知灼见合力谋发展，为全面建成小康社会打下更为扎实的前进基础。</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预祝大会圆满成功！</w:t>
      </w:r>
    </w:p>
    <w:p w:rsidR="00C97CD2" w:rsidRDefault="00C97CD2">
      <w:pPr>
        <w:widowControl/>
        <w:spacing w:line="520" w:lineRule="exact"/>
        <w:jc w:val="right"/>
        <w:outlineLvl w:val="0"/>
        <w:rPr>
          <w:rFonts w:ascii="仿宋_GB2312" w:eastAsia="仿宋_GB2312" w:hAnsi="仿宋_GB2312" w:cs="仿宋_GB2312"/>
          <w:color w:val="000000"/>
          <w:kern w:val="36"/>
          <w:sz w:val="28"/>
          <w:szCs w:val="28"/>
        </w:rPr>
      </w:pPr>
      <w:r>
        <w:rPr>
          <w:rFonts w:ascii="仿宋_GB2312" w:eastAsia="仿宋_GB2312" w:hAnsi="仿宋_GB2312" w:cs="仿宋_GB2312" w:hint="eastAsia"/>
          <w:color w:val="000000"/>
          <w:kern w:val="36"/>
          <w:sz w:val="28"/>
          <w:szCs w:val="28"/>
        </w:rPr>
        <w:t>（《</w:t>
      </w:r>
      <w:r>
        <w:rPr>
          <w:rFonts w:ascii="仿宋_GB2312" w:eastAsia="仿宋_GB2312" w:hAnsi="仿宋_GB2312" w:cs="仿宋_GB2312"/>
          <w:color w:val="000000"/>
          <w:kern w:val="36"/>
          <w:sz w:val="28"/>
          <w:szCs w:val="28"/>
        </w:rPr>
        <w:t xml:space="preserve"> </w:t>
      </w:r>
      <w:r>
        <w:rPr>
          <w:rFonts w:ascii="仿宋_GB2312" w:eastAsia="仿宋_GB2312" w:hAnsi="仿宋_GB2312" w:cs="仿宋_GB2312" w:hint="eastAsia"/>
          <w:color w:val="000000"/>
          <w:kern w:val="36"/>
          <w:sz w:val="28"/>
          <w:szCs w:val="28"/>
        </w:rPr>
        <w:t>人民日报</w:t>
      </w:r>
      <w:r>
        <w:rPr>
          <w:rFonts w:ascii="仿宋_GB2312" w:eastAsia="仿宋_GB2312" w:hAnsi="仿宋_GB2312" w:cs="仿宋_GB2312"/>
          <w:color w:val="000000"/>
          <w:kern w:val="36"/>
          <w:sz w:val="28"/>
          <w:szCs w:val="28"/>
        </w:rPr>
        <w:t xml:space="preserve"> </w:t>
      </w:r>
      <w:r>
        <w:rPr>
          <w:rFonts w:ascii="仿宋_GB2312" w:eastAsia="仿宋_GB2312" w:hAnsi="仿宋_GB2312" w:cs="仿宋_GB2312" w:hint="eastAsia"/>
          <w:color w:val="000000"/>
          <w:kern w:val="36"/>
          <w:sz w:val="28"/>
          <w:szCs w:val="28"/>
        </w:rPr>
        <w:t>》</w:t>
      </w:r>
      <w:r>
        <w:rPr>
          <w:rFonts w:ascii="仿宋_GB2312" w:eastAsia="仿宋_GB2312" w:hAnsi="仿宋_GB2312" w:cs="仿宋_GB2312"/>
          <w:color w:val="000000"/>
          <w:kern w:val="36"/>
          <w:sz w:val="28"/>
          <w:szCs w:val="28"/>
        </w:rPr>
        <w:t>2016</w:t>
      </w:r>
      <w:r>
        <w:rPr>
          <w:rFonts w:ascii="仿宋_GB2312" w:eastAsia="仿宋_GB2312" w:hAnsi="仿宋_GB2312" w:cs="仿宋_GB2312" w:hint="eastAsia"/>
          <w:color w:val="000000"/>
          <w:kern w:val="36"/>
          <w:sz w:val="28"/>
          <w:szCs w:val="28"/>
        </w:rPr>
        <w:t>年</w:t>
      </w:r>
      <w:r>
        <w:rPr>
          <w:rFonts w:ascii="仿宋_GB2312" w:eastAsia="仿宋_GB2312" w:hAnsi="仿宋_GB2312" w:cs="仿宋_GB2312"/>
          <w:color w:val="000000"/>
          <w:kern w:val="36"/>
          <w:sz w:val="28"/>
          <w:szCs w:val="28"/>
        </w:rPr>
        <w:t>03</w:t>
      </w:r>
      <w:r>
        <w:rPr>
          <w:rFonts w:ascii="仿宋_GB2312" w:eastAsia="仿宋_GB2312" w:hAnsi="仿宋_GB2312" w:cs="仿宋_GB2312" w:hint="eastAsia"/>
          <w:color w:val="000000"/>
          <w:kern w:val="36"/>
          <w:sz w:val="28"/>
          <w:szCs w:val="28"/>
        </w:rPr>
        <w:t>月</w:t>
      </w:r>
      <w:r>
        <w:rPr>
          <w:rFonts w:ascii="仿宋_GB2312" w:eastAsia="仿宋_GB2312" w:hAnsi="仿宋_GB2312" w:cs="仿宋_GB2312"/>
          <w:color w:val="000000"/>
          <w:kern w:val="36"/>
          <w:sz w:val="28"/>
          <w:szCs w:val="28"/>
        </w:rPr>
        <w:t>03</w:t>
      </w:r>
      <w:r>
        <w:rPr>
          <w:rFonts w:ascii="仿宋_GB2312" w:eastAsia="仿宋_GB2312" w:hAnsi="仿宋_GB2312" w:cs="仿宋_GB2312" w:hint="eastAsia"/>
          <w:color w:val="000000"/>
          <w:kern w:val="36"/>
          <w:sz w:val="28"/>
          <w:szCs w:val="28"/>
        </w:rPr>
        <w:t>日）</w:t>
      </w:r>
    </w:p>
    <w:p w:rsidR="00C97CD2" w:rsidRDefault="00C97CD2">
      <w:pPr>
        <w:widowControl/>
        <w:spacing w:line="520" w:lineRule="exact"/>
        <w:jc w:val="right"/>
        <w:outlineLvl w:val="0"/>
        <w:rPr>
          <w:rFonts w:ascii="仿宋_GB2312" w:eastAsia="仿宋_GB2312" w:hAnsi="仿宋_GB2312" w:cs="仿宋_GB2312"/>
          <w:color w:val="000000"/>
          <w:kern w:val="36"/>
          <w:sz w:val="28"/>
          <w:szCs w:val="28"/>
        </w:rPr>
      </w:pPr>
    </w:p>
    <w:p w:rsidR="00C97CD2" w:rsidRDefault="00C97CD2">
      <w:pPr>
        <w:widowControl/>
        <w:spacing w:line="520" w:lineRule="exact"/>
        <w:jc w:val="center"/>
        <w:outlineLvl w:val="0"/>
        <w:rPr>
          <w:rFonts w:ascii="宋体" w:cs="宋体"/>
          <w:b/>
          <w:bCs/>
          <w:color w:val="000000"/>
          <w:kern w:val="36"/>
          <w:sz w:val="32"/>
          <w:szCs w:val="32"/>
        </w:rPr>
      </w:pPr>
      <w:r>
        <w:rPr>
          <w:rFonts w:ascii="宋体" w:hAnsi="宋体" w:cs="宋体" w:hint="eastAsia"/>
          <w:b/>
          <w:bCs/>
          <w:color w:val="000000"/>
          <w:kern w:val="36"/>
          <w:sz w:val="32"/>
          <w:szCs w:val="32"/>
        </w:rPr>
        <w:t>决胜全面小康</w:t>
      </w:r>
      <w:r>
        <w:rPr>
          <w:rFonts w:ascii="宋体" w:hAnsi="宋体" w:cs="宋体"/>
          <w:b/>
          <w:bCs/>
          <w:color w:val="000000"/>
          <w:kern w:val="36"/>
          <w:sz w:val="32"/>
          <w:szCs w:val="32"/>
        </w:rPr>
        <w:t xml:space="preserve"> </w:t>
      </w:r>
      <w:r>
        <w:rPr>
          <w:rFonts w:ascii="宋体" w:hAnsi="宋体" w:cs="宋体" w:hint="eastAsia"/>
          <w:b/>
          <w:bCs/>
          <w:color w:val="000000"/>
          <w:kern w:val="36"/>
          <w:sz w:val="32"/>
          <w:szCs w:val="32"/>
        </w:rPr>
        <w:t>书写崭新篇章</w:t>
      </w:r>
    </w:p>
    <w:p w:rsidR="00C97CD2" w:rsidRDefault="00C97CD2">
      <w:pPr>
        <w:widowControl/>
        <w:spacing w:line="520" w:lineRule="exact"/>
        <w:jc w:val="center"/>
        <w:outlineLvl w:val="0"/>
        <w:rPr>
          <w:rFonts w:ascii="宋体" w:cs="宋体"/>
          <w:b/>
          <w:bCs/>
          <w:color w:val="000000"/>
          <w:kern w:val="36"/>
          <w:sz w:val="28"/>
          <w:szCs w:val="28"/>
        </w:rPr>
      </w:pPr>
      <w:r>
        <w:rPr>
          <w:rFonts w:ascii="宋体" w:hAnsi="宋体" w:cs="宋体"/>
          <w:b/>
          <w:bCs/>
          <w:color w:val="000000"/>
          <w:kern w:val="36"/>
          <w:sz w:val="28"/>
          <w:szCs w:val="28"/>
        </w:rPr>
        <w:t>——</w:t>
      </w:r>
      <w:r>
        <w:rPr>
          <w:rFonts w:ascii="宋体" w:hAnsi="宋体" w:cs="宋体" w:hint="eastAsia"/>
          <w:b/>
          <w:bCs/>
          <w:color w:val="000000"/>
          <w:kern w:val="36"/>
          <w:sz w:val="28"/>
          <w:szCs w:val="28"/>
        </w:rPr>
        <w:t>热烈祝贺十二届全国人大四次会议开幕</w:t>
      </w:r>
    </w:p>
    <w:p w:rsidR="00C97CD2" w:rsidRDefault="00C97CD2">
      <w:pPr>
        <w:widowControl/>
        <w:spacing w:line="520" w:lineRule="exact"/>
        <w:outlineLvl w:val="0"/>
        <w:rPr>
          <w:rFonts w:ascii="宋体" w:cs="宋体"/>
          <w:b/>
          <w:bCs/>
          <w:color w:val="000000"/>
          <w:kern w:val="36"/>
          <w:sz w:val="32"/>
          <w:szCs w:val="32"/>
        </w:rPr>
      </w:pPr>
    </w:p>
    <w:p w:rsidR="00C97CD2" w:rsidRDefault="00C97CD2">
      <w:pPr>
        <w:widowControl/>
        <w:spacing w:line="520" w:lineRule="exact"/>
        <w:outlineLvl w:val="0"/>
        <w:rPr>
          <w:rFonts w:ascii="宋体" w:cs="宋体"/>
          <w:color w:val="000000"/>
          <w:kern w:val="36"/>
          <w:sz w:val="27"/>
          <w:szCs w:val="27"/>
        </w:rPr>
      </w:pPr>
      <w:r>
        <w:rPr>
          <w:rFonts w:ascii="宋体" w:hAnsi="宋体" w:cs="宋体" w:hint="eastAsia"/>
          <w:color w:val="000000"/>
          <w:kern w:val="36"/>
          <w:sz w:val="27"/>
          <w:szCs w:val="27"/>
        </w:rPr>
        <w:t xml:space="preserve">　</w:t>
      </w:r>
      <w:r>
        <w:rPr>
          <w:rFonts w:ascii="宋体" w:hAnsi="宋体" w:cs="宋体"/>
          <w:color w:val="000000"/>
          <w:kern w:val="36"/>
          <w:sz w:val="27"/>
          <w:szCs w:val="27"/>
        </w:rPr>
        <w:t xml:space="preserve">  </w:t>
      </w:r>
      <w:r>
        <w:rPr>
          <w:rFonts w:ascii="宋体" w:hAnsi="宋体" w:cs="宋体" w:hint="eastAsia"/>
          <w:color w:val="000000"/>
          <w:kern w:val="36"/>
          <w:sz w:val="27"/>
          <w:szCs w:val="27"/>
        </w:rPr>
        <w:t>春回大地，万物更新。今天，十二届全国人大四次会议在举世瞩目中拉开帷幕。来自祖国各地的人大代表肩负人民的重托齐聚首都，共商国是，共议大计，共同参与并见证我国政治生活中的一件大事盛事。我们对大会的召开表示最热烈的祝贺！</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2015</w:t>
      </w:r>
      <w:r>
        <w:rPr>
          <w:rFonts w:ascii="宋体" w:hAnsi="宋体" w:cs="宋体" w:hint="eastAsia"/>
          <w:color w:val="000000"/>
          <w:kern w:val="36"/>
          <w:sz w:val="27"/>
          <w:szCs w:val="27"/>
        </w:rPr>
        <w:t>年，我们实现了“十二五”规划的顺利收官；</w:t>
      </w:r>
      <w:r>
        <w:rPr>
          <w:rFonts w:ascii="宋体" w:hAnsi="宋体" w:cs="宋体"/>
          <w:color w:val="000000"/>
          <w:kern w:val="36"/>
          <w:sz w:val="27"/>
          <w:szCs w:val="27"/>
        </w:rPr>
        <w:t>2016</w:t>
      </w:r>
      <w:r>
        <w:rPr>
          <w:rFonts w:ascii="宋体" w:hAnsi="宋体" w:cs="宋体" w:hint="eastAsia"/>
          <w:color w:val="000000"/>
          <w:kern w:val="36"/>
          <w:sz w:val="27"/>
          <w:szCs w:val="27"/>
        </w:rPr>
        <w:t>年，“十三五”规划启动在即，决胜全面小康的最后冲刺也已经到来。在这个特殊的历史时刻召开本次大会，注定吸引更多的关注和讨论，也注定承载更多的期待和希冀。</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如何贯彻落实创新、协调、绿色、开放、共享的新发展理念？如何进一步协调推进“四个全面”战略布局？如何打赢最后的扶贫攻坚战，兑现庄严承诺？如何提高国家治理能力现代化水平？如何完成好供给侧改革这一系统工程？未来这关键的五年，中国这艘巨轮到底该怎么航行？对于这些重要议题，全国上下都希望能通过人民代表大会这一制度平台进一步反映民意，集中民智，汇聚民力，凝聚共识，通过民主决策为国家未来的改革与发展提供重要支撑和引领。</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过去一年里，作为支撑中国国家治理体系和治理能力的根本政治制度，全国人大在夯实政治基础、推进国家治理现代化和凝心聚气方面发挥了不可替代的作用。通过立法回应人民群众关切，呼应发展改革关注，食品安全法、大气污染防治法、国家安全法、反恐怖主义法等一批保障民生和人权、关乎国家安全和社会稳定的善法先后完成制定和修订。以空前力度推动审计监督，密集开展关乎民生的执法检查，为人民强监督，以监督促改革；建立宪法宣誓制度，维护宪法和法律权威；对基层人大制度进一步完善，激活并释放基层民主活力。</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这些卓有成效的工作充分说明，必须毫不动摇、与时俱进地坚持人民代表大会制度，坚持党的领导、人民当家做主和依法治国的有机统一。尤其是当前，国际形势复杂多变，国内改革任务艰巨繁复，无论是下一步的爬坡过坎攻坚克难，还是最终完成民族复兴的伟大使命，我们比以往任何时候都更需要这一根本制度的发扬和完善，从而凝聚强大的精神动力，汇集蕴藏在亿万民众中的磅礴力量，为发展中国特色社会主义事业筑牢政治基础，并提供坚实有力的制度保障。</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伟大的时代为人大发挥其制度优势提供了广阔的舞台，但同时也对其履职能力提出了更高的要求。立法机关要进一步深入推进科学立法、民主立法，确保国家发展、重大改革于法有据，把发展改革决策同立法决策更好结合起来；要深入推进依法行政和公正司法，加快建设法治政府，深化司法体制改革，并切实担负起宪法法律赋予的监督职责。加强与人民群众的联系，人大代表们要充分发挥其来自人民、扎根人民的优势，虚心听取人民意见，积极回应社会关切，自觉接受人民监督，激发群众首创精神。</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“东方欲晓，莫道君行早。”</w:t>
      </w:r>
      <w:r>
        <w:rPr>
          <w:rFonts w:ascii="宋体" w:hAnsi="宋体" w:cs="宋体"/>
          <w:color w:val="000000"/>
          <w:kern w:val="36"/>
          <w:sz w:val="27"/>
          <w:szCs w:val="27"/>
        </w:rPr>
        <w:t>2016</w:t>
      </w:r>
      <w:r>
        <w:rPr>
          <w:rFonts w:ascii="宋体" w:hAnsi="宋体" w:cs="宋体" w:hint="eastAsia"/>
          <w:color w:val="000000"/>
          <w:kern w:val="36"/>
          <w:sz w:val="27"/>
          <w:szCs w:val="27"/>
        </w:rPr>
        <w:t>年，是“十三五”的开局之年，也是全面建成小康社会决胜阶段的开局之年。让我们紧密团结在以习近平同志为总书记的党中央周围，坚定信心，振奋精神，锐意进取，攻坚克难，开拓改革发展新境界，书写民族复兴伟业新篇章。</w:t>
      </w:r>
    </w:p>
    <w:p w:rsidR="00C97CD2" w:rsidRDefault="00C97CD2">
      <w:pPr>
        <w:widowControl/>
        <w:spacing w:line="520" w:lineRule="exact"/>
        <w:outlineLvl w:val="0"/>
        <w:rPr>
          <w:rFonts w:ascii="宋体" w:cs="宋体"/>
          <w:color w:val="000000"/>
          <w:kern w:val="36"/>
          <w:sz w:val="27"/>
          <w:szCs w:val="27"/>
        </w:rPr>
      </w:pPr>
      <w:r>
        <w:rPr>
          <w:rFonts w:ascii="宋体" w:hAnsi="宋体" w:cs="宋体"/>
          <w:color w:val="000000"/>
          <w:kern w:val="36"/>
          <w:sz w:val="27"/>
          <w:szCs w:val="27"/>
        </w:rPr>
        <w:t xml:space="preserve">    </w:t>
      </w:r>
      <w:r>
        <w:rPr>
          <w:rFonts w:ascii="宋体" w:hAnsi="宋体" w:cs="宋体" w:hint="eastAsia"/>
          <w:color w:val="000000"/>
          <w:kern w:val="36"/>
          <w:sz w:val="27"/>
          <w:szCs w:val="27"/>
        </w:rPr>
        <w:t>预祝大会圆满成功！</w:t>
      </w:r>
    </w:p>
    <w:p w:rsidR="00C97CD2" w:rsidRDefault="00C97CD2">
      <w:pPr>
        <w:widowControl/>
        <w:spacing w:line="520" w:lineRule="exact"/>
        <w:jc w:val="right"/>
        <w:outlineLvl w:val="0"/>
        <w:rPr>
          <w:rFonts w:ascii="仿宋_GB2312" w:eastAsia="仿宋_GB2312" w:hAnsi="仿宋_GB2312" w:cs="仿宋_GB2312"/>
          <w:color w:val="000000"/>
          <w:kern w:val="36"/>
          <w:sz w:val="28"/>
          <w:szCs w:val="28"/>
        </w:rPr>
      </w:pPr>
      <w:r>
        <w:rPr>
          <w:rFonts w:ascii="仿宋_GB2312" w:eastAsia="仿宋_GB2312" w:hAnsi="仿宋_GB2312" w:cs="仿宋_GB2312" w:hint="eastAsia"/>
          <w:color w:val="000000"/>
          <w:kern w:val="36"/>
          <w:sz w:val="28"/>
          <w:szCs w:val="28"/>
        </w:rPr>
        <w:t>（《光明日报》</w:t>
      </w:r>
      <w:r>
        <w:rPr>
          <w:rFonts w:ascii="仿宋_GB2312" w:eastAsia="仿宋_GB2312" w:hAnsi="仿宋_GB2312" w:cs="仿宋_GB2312"/>
          <w:color w:val="000000"/>
          <w:kern w:val="36"/>
          <w:sz w:val="28"/>
          <w:szCs w:val="28"/>
        </w:rPr>
        <w:t>2016</w:t>
      </w:r>
      <w:r>
        <w:rPr>
          <w:rFonts w:ascii="仿宋_GB2312" w:eastAsia="仿宋_GB2312" w:hAnsi="仿宋_GB2312" w:cs="仿宋_GB2312" w:hint="eastAsia"/>
          <w:color w:val="000000"/>
          <w:kern w:val="36"/>
          <w:sz w:val="28"/>
          <w:szCs w:val="28"/>
        </w:rPr>
        <w:t>年</w:t>
      </w:r>
      <w:r>
        <w:rPr>
          <w:rFonts w:ascii="仿宋_GB2312" w:eastAsia="仿宋_GB2312" w:hAnsi="仿宋_GB2312" w:cs="仿宋_GB2312"/>
          <w:color w:val="000000"/>
          <w:kern w:val="36"/>
          <w:sz w:val="28"/>
          <w:szCs w:val="28"/>
        </w:rPr>
        <w:t>03</w:t>
      </w:r>
      <w:r>
        <w:rPr>
          <w:rFonts w:ascii="仿宋_GB2312" w:eastAsia="仿宋_GB2312" w:hAnsi="仿宋_GB2312" w:cs="仿宋_GB2312" w:hint="eastAsia"/>
          <w:color w:val="000000"/>
          <w:kern w:val="36"/>
          <w:sz w:val="28"/>
          <w:szCs w:val="28"/>
        </w:rPr>
        <w:t>月</w:t>
      </w:r>
      <w:r>
        <w:rPr>
          <w:rFonts w:ascii="仿宋_GB2312" w:eastAsia="仿宋_GB2312" w:hAnsi="仿宋_GB2312" w:cs="仿宋_GB2312"/>
          <w:color w:val="000000"/>
          <w:kern w:val="36"/>
          <w:sz w:val="28"/>
          <w:szCs w:val="28"/>
        </w:rPr>
        <w:t>05</w:t>
      </w:r>
      <w:r>
        <w:rPr>
          <w:rFonts w:ascii="仿宋_GB2312" w:eastAsia="仿宋_GB2312" w:hAnsi="仿宋_GB2312" w:cs="仿宋_GB2312" w:hint="eastAsia"/>
          <w:color w:val="000000"/>
          <w:kern w:val="36"/>
          <w:sz w:val="28"/>
          <w:szCs w:val="28"/>
        </w:rPr>
        <w:t>日）</w:t>
      </w:r>
    </w:p>
    <w:p w:rsidR="00C97CD2" w:rsidRDefault="00C97CD2">
      <w:pPr>
        <w:widowControl/>
        <w:spacing w:line="520" w:lineRule="exact"/>
        <w:outlineLvl w:val="0"/>
        <w:rPr>
          <w:rFonts w:ascii="宋体" w:cs="宋体"/>
          <w:b/>
          <w:bCs/>
          <w:color w:val="000000"/>
          <w:kern w:val="36"/>
          <w:sz w:val="32"/>
          <w:szCs w:val="32"/>
        </w:rPr>
      </w:pPr>
    </w:p>
    <w:p w:rsidR="00C97CD2" w:rsidRDefault="00C97CD2">
      <w:pPr>
        <w:spacing w:line="520" w:lineRule="exact"/>
        <w:jc w:val="center"/>
        <w:rPr>
          <w:rFonts w:ascii="宋体"/>
          <w:b/>
          <w:sz w:val="32"/>
          <w:szCs w:val="32"/>
        </w:rPr>
      </w:pPr>
      <w:r>
        <w:rPr>
          <w:rFonts w:ascii="宋体" w:hAnsi="宋体" w:hint="eastAsia"/>
          <w:b/>
          <w:sz w:val="32"/>
          <w:szCs w:val="32"/>
        </w:rPr>
        <w:t>历数习近平治国理政这三年的“八大实事”</w:t>
      </w:r>
    </w:p>
    <w:p w:rsidR="00C97CD2" w:rsidRDefault="00C97CD2">
      <w:pPr>
        <w:spacing w:line="520" w:lineRule="exact"/>
        <w:rPr>
          <w:rFonts w:ascii="宋体"/>
          <w:b/>
          <w:sz w:val="32"/>
          <w:szCs w:val="32"/>
        </w:rPr>
      </w:pPr>
    </w:p>
    <w:p w:rsidR="00C97CD2" w:rsidRDefault="00C97CD2">
      <w:pPr>
        <w:spacing w:line="520" w:lineRule="exact"/>
        <w:rPr>
          <w:rFonts w:ascii="宋体"/>
          <w:bCs/>
          <w:sz w:val="27"/>
          <w:szCs w:val="27"/>
        </w:rPr>
      </w:pPr>
      <w:r>
        <w:rPr>
          <w:rFonts w:ascii="宋体" w:hAnsi="宋体"/>
          <w:bCs/>
          <w:sz w:val="27"/>
          <w:szCs w:val="27"/>
        </w:rPr>
        <w:t xml:space="preserve">    </w:t>
      </w:r>
      <w:r>
        <w:rPr>
          <w:rFonts w:ascii="宋体" w:hAnsi="宋体" w:hint="eastAsia"/>
          <w:bCs/>
          <w:sz w:val="27"/>
          <w:szCs w:val="27"/>
        </w:rPr>
        <w:t>“多少事，从来急，天地转，光阴迫”。纵观习近平总书记的行事风格，有一个重要特点，就是当断即断，说干就干，开拓进取，砥砺前行，不断开辟治国理政的新境界，使中国特色的社会主义道路越走越宽广，距离实现中国梦越来越近。笔者从一个平民的视角观察，习近平治国理政三年多，主要办成了“八件大事”，也是“实事”：</w:t>
      </w:r>
    </w:p>
    <w:p w:rsidR="00C97CD2" w:rsidRDefault="00C97CD2">
      <w:pPr>
        <w:spacing w:line="520" w:lineRule="exact"/>
        <w:rPr>
          <w:rFonts w:ascii="宋体"/>
          <w:b/>
          <w:sz w:val="27"/>
          <w:szCs w:val="27"/>
        </w:rPr>
      </w:pPr>
      <w:r>
        <w:rPr>
          <w:rFonts w:ascii="宋体" w:hAnsi="宋体" w:hint="eastAsia"/>
          <w:b/>
          <w:sz w:val="27"/>
          <w:szCs w:val="27"/>
        </w:rPr>
        <w:t xml:space="preserve">　　一是“正风反腐，抓铁有印”，党风和社会风气出现好转。</w:t>
      </w:r>
    </w:p>
    <w:p w:rsidR="00C97CD2" w:rsidRDefault="00C97CD2">
      <w:pPr>
        <w:spacing w:line="520" w:lineRule="exact"/>
        <w:rPr>
          <w:rFonts w:ascii="宋体"/>
          <w:bCs/>
          <w:sz w:val="27"/>
          <w:szCs w:val="27"/>
        </w:rPr>
      </w:pPr>
      <w:r>
        <w:rPr>
          <w:rFonts w:ascii="宋体" w:hAnsi="宋体" w:hint="eastAsia"/>
          <w:bCs/>
          <w:sz w:val="27"/>
          <w:szCs w:val="27"/>
        </w:rPr>
        <w:t xml:space="preserve">　　“不信清风换不回”。十八大以来，党和国家社会政治生活的一个最大变化，就是党风和社会风气出现明显好转。这主要源于以习近平同志为总书记的党中央坚强的反腐决心和有力的反腐举措，正风反腐，抓铁有印；打虎拍蝇，频频出手；巡视利剑，威慑常在；海外猎狐，天网恢恢，打出了一系列组合拳，压缩了腐败存量，遏制了腐败增量。特别是对贪腐高官的查处引人注目，“打虎上百，形形色色”，全覆盖，无禁区，没死角，全国</w:t>
      </w:r>
      <w:r>
        <w:rPr>
          <w:rFonts w:ascii="宋体" w:hAnsi="宋体"/>
          <w:bCs/>
          <w:sz w:val="27"/>
          <w:szCs w:val="27"/>
        </w:rPr>
        <w:t>31</w:t>
      </w:r>
      <w:r>
        <w:rPr>
          <w:rFonts w:ascii="宋体" w:hAnsi="宋体" w:hint="eastAsia"/>
          <w:bCs/>
          <w:sz w:val="27"/>
          <w:szCs w:val="27"/>
        </w:rPr>
        <w:t>省市区没有空白点，“不定指标不封顶”，形成了对腐败分子的高压态势，有效抑制了腐败现象滋生蔓延的势头。以致有学者发出</w:t>
      </w:r>
      <w:r>
        <w:rPr>
          <w:rFonts w:ascii="宋体" w:hAnsi="宋体"/>
          <w:bCs/>
          <w:sz w:val="27"/>
          <w:szCs w:val="27"/>
        </w:rPr>
        <w:t xml:space="preserve"> </w:t>
      </w:r>
      <w:r>
        <w:rPr>
          <w:rFonts w:ascii="宋体" w:hAnsi="宋体" w:hint="eastAsia"/>
          <w:bCs/>
          <w:sz w:val="27"/>
          <w:szCs w:val="27"/>
        </w:rPr>
        <w:t>“蛟龙愤怒</w:t>
      </w:r>
      <w:r>
        <w:rPr>
          <w:rFonts w:ascii="宋体"/>
          <w:bCs/>
          <w:sz w:val="27"/>
          <w:szCs w:val="27"/>
        </w:rPr>
        <w:t>,</w:t>
      </w:r>
      <w:r>
        <w:rPr>
          <w:rFonts w:ascii="宋体" w:hAnsi="宋体" w:hint="eastAsia"/>
          <w:bCs/>
          <w:sz w:val="27"/>
          <w:szCs w:val="27"/>
        </w:rPr>
        <w:t>鱼鳖惊慌</w:t>
      </w:r>
      <w:r>
        <w:rPr>
          <w:rFonts w:ascii="宋体"/>
          <w:bCs/>
          <w:sz w:val="27"/>
          <w:szCs w:val="27"/>
        </w:rPr>
        <w:t>,</w:t>
      </w:r>
      <w:r>
        <w:rPr>
          <w:rFonts w:ascii="宋体" w:hAnsi="宋体" w:hint="eastAsia"/>
          <w:bCs/>
          <w:sz w:val="27"/>
          <w:szCs w:val="27"/>
        </w:rPr>
        <w:t>春雷一击</w:t>
      </w:r>
      <w:r>
        <w:rPr>
          <w:rFonts w:ascii="宋体"/>
          <w:bCs/>
          <w:sz w:val="27"/>
          <w:szCs w:val="27"/>
        </w:rPr>
        <w:t>,</w:t>
      </w:r>
      <w:r>
        <w:rPr>
          <w:rFonts w:ascii="宋体" w:hAnsi="宋体" w:hint="eastAsia"/>
          <w:bCs/>
          <w:sz w:val="27"/>
          <w:szCs w:val="27"/>
        </w:rPr>
        <w:t>震撼四野”的赞叹，这种反腐力度的确翻遍二十四史都难找到。</w:t>
      </w:r>
    </w:p>
    <w:p w:rsidR="00C97CD2" w:rsidRDefault="00C97CD2">
      <w:pPr>
        <w:spacing w:line="520" w:lineRule="exact"/>
        <w:rPr>
          <w:rFonts w:ascii="宋体"/>
          <w:b/>
          <w:sz w:val="27"/>
          <w:szCs w:val="27"/>
        </w:rPr>
      </w:pPr>
      <w:r>
        <w:rPr>
          <w:rFonts w:ascii="宋体" w:hAnsi="宋体" w:hint="eastAsia"/>
          <w:bCs/>
          <w:sz w:val="27"/>
          <w:szCs w:val="27"/>
        </w:rPr>
        <w:t xml:space="preserve">　　</w:t>
      </w:r>
      <w:r>
        <w:rPr>
          <w:rFonts w:ascii="宋体" w:hAnsi="宋体" w:hint="eastAsia"/>
          <w:b/>
          <w:sz w:val="27"/>
          <w:szCs w:val="27"/>
        </w:rPr>
        <w:t>二是“改革攻坚，全面开花”，经济社会发展活力得到激发。</w:t>
      </w:r>
    </w:p>
    <w:p w:rsidR="00C97CD2" w:rsidRDefault="00C97CD2">
      <w:pPr>
        <w:spacing w:line="520" w:lineRule="exact"/>
        <w:rPr>
          <w:rFonts w:ascii="宋体"/>
          <w:bCs/>
          <w:sz w:val="27"/>
          <w:szCs w:val="27"/>
        </w:rPr>
      </w:pPr>
      <w:r>
        <w:rPr>
          <w:rFonts w:ascii="宋体" w:hAnsi="宋体" w:hint="eastAsia"/>
          <w:bCs/>
          <w:sz w:val="27"/>
          <w:szCs w:val="27"/>
        </w:rPr>
        <w:t xml:space="preserve">　　“穷则变，变则通，通则久。”改革开放是当代中国的鲜明标志和活力源泉，是发展中国特色社会主义的必由之路，是决定当代中国命运的关键一招</w:t>
      </w:r>
      <w:r>
        <w:rPr>
          <w:rFonts w:ascii="宋体"/>
          <w:bCs/>
          <w:sz w:val="27"/>
          <w:szCs w:val="27"/>
        </w:rPr>
        <w:t>,</w:t>
      </w:r>
      <w:r>
        <w:rPr>
          <w:rFonts w:ascii="宋体" w:hAnsi="宋体" w:hint="eastAsia"/>
          <w:bCs/>
          <w:sz w:val="27"/>
          <w:szCs w:val="27"/>
        </w:rPr>
        <w:t>也是决定实现“两个一百年”奋斗目标、实现中华民族伟大复兴的关键一招。习近平说：“中国改革经过</w:t>
      </w:r>
      <w:r>
        <w:rPr>
          <w:rFonts w:ascii="宋体" w:hAnsi="宋体"/>
          <w:bCs/>
          <w:sz w:val="27"/>
          <w:szCs w:val="27"/>
        </w:rPr>
        <w:t>30</w:t>
      </w:r>
      <w:r>
        <w:rPr>
          <w:rFonts w:ascii="宋体" w:hAnsi="宋体" w:hint="eastAsia"/>
          <w:bCs/>
          <w:sz w:val="27"/>
          <w:szCs w:val="27"/>
        </w:rPr>
        <w:t>多年，已进入深水区，可以说，容易的、皆大欢喜的改革已经完成了，好吃的肉都吃掉了，剩下的都是难啃的硬骨头。这就要求我们胆子要大、步子要稳。胆子要大，就是改革再难也要向前推进，敢于担当，敢于啃硬骨头，敢于涉险滩。”党的十八届三中全会通过了《中共中央关于全面深化改革若干重大问题的决定》，开启了“五位一体”的全景式改革，现在已呈现出全面播种、次第开花的生动景象，形成了上下联动、主动作为、蹄疾步稳、狠抓落实的大好局面。</w:t>
      </w:r>
    </w:p>
    <w:p w:rsidR="00C97CD2" w:rsidRDefault="00C97CD2">
      <w:pPr>
        <w:spacing w:line="520" w:lineRule="exact"/>
        <w:rPr>
          <w:rFonts w:ascii="宋体"/>
          <w:bCs/>
          <w:sz w:val="27"/>
          <w:szCs w:val="27"/>
        </w:rPr>
      </w:pPr>
      <w:r>
        <w:rPr>
          <w:rFonts w:ascii="宋体" w:hAnsi="宋体" w:hint="eastAsia"/>
          <w:bCs/>
          <w:sz w:val="27"/>
          <w:szCs w:val="27"/>
        </w:rPr>
        <w:t xml:space="preserve">　　</w:t>
      </w:r>
      <w:r>
        <w:rPr>
          <w:rFonts w:ascii="宋体" w:hAnsi="宋体" w:hint="eastAsia"/>
          <w:b/>
          <w:sz w:val="27"/>
          <w:szCs w:val="27"/>
        </w:rPr>
        <w:t>三是“依法治国，大幕拉开”，安定有序的法制环境正在形成。</w:t>
      </w:r>
    </w:p>
    <w:p w:rsidR="00C97CD2" w:rsidRDefault="00C97CD2">
      <w:pPr>
        <w:spacing w:line="520" w:lineRule="exact"/>
        <w:rPr>
          <w:rFonts w:ascii="宋体"/>
          <w:bCs/>
          <w:sz w:val="27"/>
          <w:szCs w:val="27"/>
        </w:rPr>
      </w:pPr>
      <w:r>
        <w:rPr>
          <w:rFonts w:ascii="宋体" w:hAnsi="宋体" w:hint="eastAsia"/>
          <w:bCs/>
          <w:sz w:val="27"/>
          <w:szCs w:val="27"/>
        </w:rPr>
        <w:t xml:space="preserve">　　人民民主是社会主义的生命，发展人民民主必须坚持依法治国，为了保障人民民主，必须使民主制度化、法律化，使这种制度和法律不因领导人的改变而改变，不因领导人的看法和注意力的改变而改变。习近平强调，“要努力让人民群众在每一个司法案件中都感受到公平正义”。在中国，发展社会主义民主政治，保证人民当家作主，保证国家政治生活既充满活力又安定有序，关键是要坚持党的领导、人民当家作主、依法治国有机统一。党的十八届四中全会审议通过的《中共中央关于全面推进依法治国若干重大问题的决定》，提出，“坚持依法治国、依法执政、依法行政共同推进，坚持法治国家、法治政府、法治社会一体建设，实现科学立法、严格执法、公正司法、全民守法，促进国家治理体系和治理能力现代化。”开辟了法治中国的新天地。</w:t>
      </w:r>
    </w:p>
    <w:p w:rsidR="00C97CD2" w:rsidRDefault="00C97CD2">
      <w:pPr>
        <w:spacing w:line="520" w:lineRule="exact"/>
        <w:rPr>
          <w:rFonts w:ascii="宋体"/>
          <w:bCs/>
          <w:sz w:val="27"/>
          <w:szCs w:val="27"/>
        </w:rPr>
      </w:pPr>
      <w:r>
        <w:rPr>
          <w:rFonts w:ascii="宋体" w:hAnsi="宋体" w:hint="eastAsia"/>
          <w:bCs/>
          <w:sz w:val="27"/>
          <w:szCs w:val="27"/>
        </w:rPr>
        <w:t xml:space="preserve">　　</w:t>
      </w:r>
      <w:r>
        <w:rPr>
          <w:rFonts w:ascii="宋体" w:hAnsi="宋体" w:hint="eastAsia"/>
          <w:b/>
          <w:sz w:val="27"/>
          <w:szCs w:val="27"/>
        </w:rPr>
        <w:t>四是“全面小康，扎实推进”，百姓热盼的共同富裕越来越近。</w:t>
      </w:r>
    </w:p>
    <w:p w:rsidR="00C97CD2" w:rsidRDefault="00C97CD2">
      <w:pPr>
        <w:spacing w:line="520" w:lineRule="exact"/>
        <w:rPr>
          <w:rFonts w:ascii="宋体"/>
          <w:bCs/>
          <w:sz w:val="27"/>
          <w:szCs w:val="27"/>
        </w:rPr>
      </w:pPr>
      <w:r>
        <w:rPr>
          <w:rFonts w:ascii="宋体" w:hAnsi="宋体" w:hint="eastAsia"/>
          <w:bCs/>
          <w:sz w:val="27"/>
          <w:szCs w:val="27"/>
        </w:rPr>
        <w:t xml:space="preserve">　　“小康不小康，关键看老乡”</w:t>
      </w:r>
      <w:r>
        <w:rPr>
          <w:rFonts w:ascii="宋体" w:hAnsi="宋体"/>
          <w:bCs/>
          <w:sz w:val="27"/>
          <w:szCs w:val="27"/>
        </w:rPr>
        <w:t xml:space="preserve"> </w:t>
      </w:r>
      <w:r>
        <w:rPr>
          <w:rFonts w:ascii="宋体" w:hAnsi="宋体" w:hint="eastAsia"/>
          <w:bCs/>
          <w:sz w:val="27"/>
          <w:szCs w:val="27"/>
        </w:rPr>
        <w:t>“让老百姓过上好日子是我们一切工作的出发点和落脚点。”消除贫困、改善民生、实现共同富裕，是社会主义的本质要求，是我们党的重要使命。习近平强调</w:t>
      </w:r>
      <w:r>
        <w:rPr>
          <w:rFonts w:ascii="宋体" w:hAnsi="宋体"/>
          <w:bCs/>
          <w:sz w:val="27"/>
          <w:szCs w:val="27"/>
        </w:rPr>
        <w:t xml:space="preserve">, </w:t>
      </w:r>
      <w:r>
        <w:rPr>
          <w:rFonts w:ascii="宋体" w:hAnsi="宋体" w:hint="eastAsia"/>
          <w:bCs/>
          <w:sz w:val="27"/>
          <w:szCs w:val="27"/>
        </w:rPr>
        <w:t>“改革开放以来，经过全国范围有计划有组织的大规模开发式扶贫，我国贫困人口大量减少，贫困地区面貌显著变化，但扶贫开发工作依然面临十分艰巨而繁重的任务，已进入啃硬骨头、攻坚拔寨的冲刺期。形势逼人，形势不等人。各级党委和政府必须增强紧迫感和主动性，在扶贫攻坚上进一步理清思路、强化责任，采取力度更大、针对性更强、作用更直接、效果更可持续的措施，特别要在精准扶贫、精准脱贫上下更大功夫”。党的十八届五中全会审议通过的《十三五规划的建议》，明确在</w:t>
      </w:r>
      <w:r>
        <w:rPr>
          <w:rFonts w:ascii="宋体" w:hAnsi="宋体"/>
          <w:bCs/>
          <w:sz w:val="27"/>
          <w:szCs w:val="27"/>
        </w:rPr>
        <w:t>2020</w:t>
      </w:r>
      <w:r>
        <w:rPr>
          <w:rFonts w:ascii="宋体" w:hAnsi="宋体" w:hint="eastAsia"/>
          <w:bCs/>
          <w:sz w:val="27"/>
          <w:szCs w:val="27"/>
        </w:rPr>
        <w:t>年全面建成小康社会，让人民群众充满希望和期待。</w:t>
      </w:r>
    </w:p>
    <w:p w:rsidR="00C97CD2" w:rsidRDefault="00C97CD2">
      <w:pPr>
        <w:spacing w:line="520" w:lineRule="exact"/>
        <w:rPr>
          <w:rFonts w:ascii="宋体"/>
          <w:bCs/>
          <w:sz w:val="27"/>
          <w:szCs w:val="27"/>
        </w:rPr>
      </w:pPr>
      <w:r>
        <w:rPr>
          <w:rFonts w:ascii="宋体" w:hAnsi="宋体" w:hint="eastAsia"/>
          <w:bCs/>
          <w:sz w:val="27"/>
          <w:szCs w:val="27"/>
        </w:rPr>
        <w:t xml:space="preserve">　　</w:t>
      </w:r>
      <w:r>
        <w:rPr>
          <w:rFonts w:ascii="宋体" w:hAnsi="宋体" w:hint="eastAsia"/>
          <w:b/>
          <w:sz w:val="27"/>
          <w:szCs w:val="27"/>
        </w:rPr>
        <w:t>五是“党群关系，更加紧密”，群众路线教育活动卓有成效。</w:t>
      </w:r>
    </w:p>
    <w:p w:rsidR="00C97CD2" w:rsidRDefault="00C97CD2">
      <w:pPr>
        <w:spacing w:line="520" w:lineRule="exact"/>
        <w:rPr>
          <w:rFonts w:ascii="宋体"/>
          <w:bCs/>
          <w:sz w:val="27"/>
          <w:szCs w:val="27"/>
        </w:rPr>
      </w:pPr>
      <w:r>
        <w:rPr>
          <w:rFonts w:ascii="宋体" w:hAnsi="宋体" w:hint="eastAsia"/>
          <w:bCs/>
          <w:sz w:val="27"/>
          <w:szCs w:val="27"/>
        </w:rPr>
        <w:t xml:space="preserve">　　群众路线是我们党的生命线和根本工作路线。从</w:t>
      </w:r>
      <w:r>
        <w:rPr>
          <w:rFonts w:ascii="宋体" w:hAnsi="宋体"/>
          <w:bCs/>
          <w:sz w:val="27"/>
          <w:szCs w:val="27"/>
        </w:rPr>
        <w:t>2013</w:t>
      </w:r>
      <w:r>
        <w:rPr>
          <w:rFonts w:ascii="宋体" w:hAnsi="宋体" w:hint="eastAsia"/>
          <w:bCs/>
          <w:sz w:val="27"/>
          <w:szCs w:val="27"/>
        </w:rPr>
        <w:t>年</w:t>
      </w:r>
      <w:r>
        <w:rPr>
          <w:rFonts w:ascii="宋体" w:hAnsi="宋体"/>
          <w:bCs/>
          <w:sz w:val="27"/>
          <w:szCs w:val="27"/>
        </w:rPr>
        <w:t>6</w:t>
      </w:r>
      <w:r>
        <w:rPr>
          <w:rFonts w:ascii="宋体" w:hAnsi="宋体" w:hint="eastAsia"/>
          <w:bCs/>
          <w:sz w:val="27"/>
          <w:szCs w:val="27"/>
        </w:rPr>
        <w:t>月开始，以为民务实清廉为主要内容的党的群众路线教育实践活动，自上而下分两批开展。按照“照镜子、正衣冠、洗洗澡、治治病”的总要求，对“四风”问题进行一次大排查、大检修、大扫除。各级党组织和广大党员干部积极响应党中央号召，高度重视、踊跃参与，广大人民群众热烈响应、热情支持，整个活动进展有序、扎实深入，达到了预期目的，取得了重大成果。</w:t>
      </w:r>
      <w:r>
        <w:rPr>
          <w:rFonts w:ascii="宋体" w:hAnsi="宋体"/>
          <w:bCs/>
          <w:sz w:val="27"/>
          <w:szCs w:val="27"/>
        </w:rPr>
        <w:t>2014</w:t>
      </w:r>
      <w:r>
        <w:rPr>
          <w:rFonts w:ascii="宋体" w:hAnsi="宋体" w:hint="eastAsia"/>
          <w:bCs/>
          <w:sz w:val="27"/>
          <w:szCs w:val="27"/>
        </w:rPr>
        <w:t>年</w:t>
      </w:r>
      <w:r>
        <w:rPr>
          <w:rFonts w:ascii="宋体" w:hAnsi="宋体"/>
          <w:bCs/>
          <w:sz w:val="27"/>
          <w:szCs w:val="27"/>
        </w:rPr>
        <w:t xml:space="preserve"> 10</w:t>
      </w:r>
      <w:r>
        <w:rPr>
          <w:rFonts w:ascii="宋体" w:hAnsi="宋体" w:hint="eastAsia"/>
          <w:bCs/>
          <w:sz w:val="27"/>
          <w:szCs w:val="27"/>
        </w:rPr>
        <w:t>月教育活动胜利收官，长效机制相应建立。习近平强调，“这一次党的群众路线教育实践活动基本结束了，但贯彻党的群众路线、保持党同人民群众的血肉联系的历史进程永远不会结束。”</w:t>
      </w:r>
    </w:p>
    <w:p w:rsidR="00C97CD2" w:rsidRDefault="00C97CD2">
      <w:pPr>
        <w:spacing w:line="520" w:lineRule="exact"/>
        <w:rPr>
          <w:rFonts w:ascii="宋体"/>
          <w:bCs/>
          <w:sz w:val="27"/>
          <w:szCs w:val="27"/>
        </w:rPr>
      </w:pPr>
      <w:r>
        <w:rPr>
          <w:rFonts w:ascii="宋体" w:hAnsi="宋体" w:hint="eastAsia"/>
          <w:bCs/>
          <w:sz w:val="27"/>
          <w:szCs w:val="27"/>
        </w:rPr>
        <w:t xml:space="preserve">　　</w:t>
      </w:r>
      <w:r>
        <w:rPr>
          <w:rFonts w:ascii="宋体" w:hAnsi="宋体" w:hint="eastAsia"/>
          <w:b/>
          <w:sz w:val="27"/>
          <w:szCs w:val="27"/>
        </w:rPr>
        <w:t>六是“文化建设，守土尽责”，形成奋发向上崇德向善的强大力量。</w:t>
      </w:r>
    </w:p>
    <w:p w:rsidR="00C97CD2" w:rsidRDefault="00C97CD2">
      <w:pPr>
        <w:spacing w:line="520" w:lineRule="exact"/>
        <w:rPr>
          <w:rFonts w:ascii="宋体"/>
          <w:bCs/>
          <w:sz w:val="27"/>
          <w:szCs w:val="27"/>
        </w:rPr>
      </w:pPr>
      <w:r>
        <w:rPr>
          <w:rFonts w:ascii="宋体" w:hAnsi="宋体" w:hint="eastAsia"/>
          <w:bCs/>
          <w:sz w:val="27"/>
          <w:szCs w:val="27"/>
        </w:rPr>
        <w:t xml:space="preserve">　　一个国家、一个民族的强盛，总是以文化兴盛为支撑。没有文明的继承和发展，没有文化的弘扬和繁荣，就没有中国梦的实现。习近平强调，“意识形态工作是党的一项极端重要的工作。”</w:t>
      </w:r>
      <w:r>
        <w:rPr>
          <w:rFonts w:ascii="宋体" w:hAnsi="宋体"/>
          <w:bCs/>
          <w:sz w:val="27"/>
          <w:szCs w:val="27"/>
        </w:rPr>
        <w:t xml:space="preserve"> </w:t>
      </w:r>
      <w:r>
        <w:rPr>
          <w:rFonts w:ascii="宋体" w:hAnsi="宋体" w:hint="eastAsia"/>
          <w:bCs/>
          <w:sz w:val="27"/>
          <w:szCs w:val="27"/>
        </w:rPr>
        <w:t>“必须坚持巩固壮大主流思想舆论，弘扬主旋律，传播正能量，激发全社会团结奋进的强大力量。”“必须守土有责、守土负责、守土尽责”。他在文艺座谈会上指出，“实现中华民族伟大复兴需要中华文化繁荣兴盛。”“今天，我们比历史上任何时期都更接近中华民族伟大复兴的目标，比历史上任何时期都更有信心、有能力实现这个目标。而实现这个目标，必须高度重视和充分发挥文艺和文艺工作者的重要作用。”三年来，文化发展硕果累累，形成奋发向上崇德向善的强大力量。</w:t>
      </w:r>
    </w:p>
    <w:p w:rsidR="00C97CD2" w:rsidRDefault="00C97CD2">
      <w:pPr>
        <w:spacing w:line="520" w:lineRule="exact"/>
        <w:rPr>
          <w:rFonts w:ascii="宋体"/>
          <w:bCs/>
          <w:sz w:val="27"/>
          <w:szCs w:val="27"/>
        </w:rPr>
      </w:pPr>
      <w:r>
        <w:rPr>
          <w:rFonts w:ascii="宋体" w:hAnsi="宋体" w:hint="eastAsia"/>
          <w:bCs/>
          <w:sz w:val="27"/>
          <w:szCs w:val="27"/>
        </w:rPr>
        <w:t xml:space="preserve">　　</w:t>
      </w:r>
      <w:r>
        <w:rPr>
          <w:rFonts w:ascii="宋体" w:hAnsi="宋体" w:hint="eastAsia"/>
          <w:b/>
          <w:sz w:val="27"/>
          <w:szCs w:val="27"/>
        </w:rPr>
        <w:t>七是“运筹帷幄，从严治军”，人民军队更加强大。</w:t>
      </w:r>
    </w:p>
    <w:p w:rsidR="00C97CD2" w:rsidRDefault="00C97CD2">
      <w:pPr>
        <w:spacing w:line="520" w:lineRule="exact"/>
        <w:rPr>
          <w:rFonts w:ascii="宋体"/>
          <w:bCs/>
          <w:sz w:val="27"/>
          <w:szCs w:val="27"/>
        </w:rPr>
      </w:pPr>
      <w:r>
        <w:rPr>
          <w:rFonts w:ascii="宋体" w:hAnsi="宋体" w:hint="eastAsia"/>
          <w:bCs/>
          <w:sz w:val="27"/>
          <w:szCs w:val="27"/>
        </w:rPr>
        <w:t xml:space="preserve">　　“兵者，国之大事”。建设强大的人民军队是我们党的不懈追求。十八大以后，习近平鲜明提出了党在新形势下的强军目标。明确提出，建设一支听党指挥、能打胜仗、作风优良的人民军队。并强调，“全军要把握这一强军目标，用以统领军队建设、改革和军事斗争准备，努力把国防和军队建设提高到一个新水平”。他在古田全军政治工作会议上强调，“发挥政治工作对强军兴军的生命线作用为实现党在新形势下的强军目标而奋斗。”他在中央军委改革工作会议上指出，“全面实施改革强军战略</w:t>
      </w:r>
      <w:r>
        <w:rPr>
          <w:rFonts w:ascii="宋体" w:hAnsi="宋体"/>
          <w:bCs/>
          <w:sz w:val="27"/>
          <w:szCs w:val="27"/>
        </w:rPr>
        <w:t xml:space="preserve"> </w:t>
      </w:r>
      <w:r>
        <w:rPr>
          <w:rFonts w:ascii="宋体" w:hAnsi="宋体" w:hint="eastAsia"/>
          <w:bCs/>
          <w:sz w:val="27"/>
          <w:szCs w:val="27"/>
        </w:rPr>
        <w:t>坚定不移走中国特色强军之路</w:t>
      </w:r>
      <w:r>
        <w:rPr>
          <w:rFonts w:ascii="宋体" w:hAnsi="宋体"/>
          <w:bCs/>
          <w:sz w:val="27"/>
          <w:szCs w:val="27"/>
        </w:rPr>
        <w:t xml:space="preserve"> </w:t>
      </w:r>
      <w:r>
        <w:rPr>
          <w:rFonts w:ascii="宋体" w:hAnsi="宋体" w:hint="eastAsia"/>
          <w:bCs/>
          <w:sz w:val="27"/>
          <w:szCs w:val="27"/>
        </w:rPr>
        <w:t>，着眼于贯彻新形势下政治建军的要求，推进领导掌握部队和高效指挥部队有机统一，形成军委管总、战区主战、军种主建的格局”。军队改革，说干就干，实现军队战斗力整体跃升。</w:t>
      </w:r>
    </w:p>
    <w:p w:rsidR="00C97CD2" w:rsidRDefault="00C97CD2">
      <w:pPr>
        <w:spacing w:line="520" w:lineRule="exact"/>
        <w:rPr>
          <w:rFonts w:ascii="宋体"/>
          <w:bCs/>
          <w:sz w:val="27"/>
          <w:szCs w:val="27"/>
        </w:rPr>
      </w:pPr>
      <w:r>
        <w:rPr>
          <w:rFonts w:ascii="宋体" w:hAnsi="宋体" w:hint="eastAsia"/>
          <w:bCs/>
          <w:sz w:val="27"/>
          <w:szCs w:val="27"/>
        </w:rPr>
        <w:t xml:space="preserve">　　</w:t>
      </w:r>
      <w:r>
        <w:rPr>
          <w:rFonts w:ascii="宋体" w:hAnsi="宋体" w:hint="eastAsia"/>
          <w:b/>
          <w:sz w:val="27"/>
          <w:szCs w:val="27"/>
        </w:rPr>
        <w:t>八是“外交战线，风风火火”，今日中国让世界刮目相看。</w:t>
      </w:r>
    </w:p>
    <w:p w:rsidR="00C97CD2" w:rsidRDefault="00C97CD2">
      <w:pPr>
        <w:spacing w:line="520" w:lineRule="exact"/>
        <w:rPr>
          <w:rFonts w:ascii="宋体"/>
          <w:bCs/>
          <w:sz w:val="27"/>
          <w:szCs w:val="27"/>
        </w:rPr>
      </w:pPr>
      <w:r>
        <w:rPr>
          <w:rFonts w:ascii="宋体" w:hAnsi="宋体" w:hint="eastAsia"/>
          <w:bCs/>
          <w:sz w:val="27"/>
          <w:szCs w:val="27"/>
        </w:rPr>
        <w:t xml:space="preserve">　　“中国的发展离不开世界”。十八大以来还有一个新气象，就是外交战线风风火火、好戏连台、热闹非凡，周边外交、双边外交、主场外交、大国外交相得益彰、交相辉映，提高了中国的影响力、话语权和国际地位，让世界刮目相看。习近平内外双修，兼善天下，风尘仆仆，频繁出访，播散友谊的种子，足迹遍及五大洲，致力打造人类命运共同体，让世界看到一个亲诚惠容、和蔼可亲的中国。他柔中有刚、绵里藏针，一再申明中国和平发展的原则底线，强调，“中国坚持走和平发展道路</w:t>
      </w:r>
      <w:r>
        <w:rPr>
          <w:rFonts w:ascii="宋体"/>
          <w:bCs/>
          <w:sz w:val="27"/>
          <w:szCs w:val="27"/>
        </w:rPr>
        <w:t>,</w:t>
      </w:r>
      <w:r>
        <w:rPr>
          <w:rFonts w:ascii="宋体" w:hAnsi="宋体" w:hint="eastAsia"/>
          <w:bCs/>
          <w:sz w:val="27"/>
          <w:szCs w:val="27"/>
        </w:rPr>
        <w:t>但决不能放弃我们的正当权益</w:t>
      </w:r>
      <w:r>
        <w:rPr>
          <w:rFonts w:ascii="宋体"/>
          <w:bCs/>
          <w:sz w:val="27"/>
          <w:szCs w:val="27"/>
        </w:rPr>
        <w:t>,</w:t>
      </w:r>
      <w:r>
        <w:rPr>
          <w:rFonts w:ascii="宋体" w:hAnsi="宋体" w:hint="eastAsia"/>
          <w:bCs/>
          <w:sz w:val="27"/>
          <w:szCs w:val="27"/>
        </w:rPr>
        <w:t>决不牺牲国家核心利益”。表现出坚硬的政治风骨。</w:t>
      </w:r>
    </w:p>
    <w:p w:rsidR="00C97CD2" w:rsidRDefault="00C97CD2">
      <w:pPr>
        <w:spacing w:line="520" w:lineRule="exact"/>
        <w:rPr>
          <w:rFonts w:ascii="宋体"/>
          <w:bCs/>
          <w:sz w:val="27"/>
          <w:szCs w:val="27"/>
        </w:rPr>
      </w:pPr>
      <w:r>
        <w:rPr>
          <w:rFonts w:ascii="宋体" w:hAnsi="宋体" w:hint="eastAsia"/>
          <w:bCs/>
          <w:sz w:val="27"/>
          <w:szCs w:val="27"/>
        </w:rPr>
        <w:t xml:space="preserve">　　“光阴荏苒，流年似水”。习近平治国理政这几年，尽管时间不长，却成效显著，社会更加安定和谐，百姓的满意度明显上升，政通人和，百业俱兴，国利民福，天下归心。大家深切感到，有“习式新政”的雨露滋润，老百姓今后的日子会更好，中国的明天会更好。</w:t>
      </w:r>
    </w:p>
    <w:p w:rsidR="00C97CD2" w:rsidRDefault="00C97CD2">
      <w:pPr>
        <w:spacing w:line="520" w:lineRule="exact"/>
        <w:jc w:val="righ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（人民论坛网</w:t>
      </w:r>
      <w:r>
        <w:rPr>
          <w:rFonts w:ascii="仿宋_GB2312" w:eastAsia="仿宋_GB2312" w:hAnsi="仿宋_GB2312" w:cs="仿宋_GB2312"/>
          <w:bCs/>
          <w:sz w:val="28"/>
          <w:szCs w:val="28"/>
        </w:rPr>
        <w:t>2016</w:t>
      </w:r>
      <w:r>
        <w:rPr>
          <w:rFonts w:ascii="仿宋_GB2312" w:eastAsia="仿宋_GB2312" w:hAnsi="仿宋_GB2312" w:cs="仿宋_GB2312" w:hint="eastAsia"/>
          <w:bCs/>
          <w:sz w:val="28"/>
          <w:szCs w:val="28"/>
        </w:rPr>
        <w:t>年</w:t>
      </w:r>
      <w:r>
        <w:rPr>
          <w:rFonts w:ascii="仿宋_GB2312" w:eastAsia="仿宋_GB2312" w:hAnsi="仿宋_GB2312" w:cs="仿宋_GB2312"/>
          <w:bCs/>
          <w:sz w:val="28"/>
          <w:szCs w:val="28"/>
        </w:rPr>
        <w:t>02</w:t>
      </w:r>
      <w:r>
        <w:rPr>
          <w:rFonts w:ascii="仿宋_GB2312" w:eastAsia="仿宋_GB2312" w:hAnsi="仿宋_GB2312" w:cs="仿宋_GB2312" w:hint="eastAsia"/>
          <w:bCs/>
          <w:sz w:val="28"/>
          <w:szCs w:val="28"/>
        </w:rPr>
        <w:t>月</w:t>
      </w:r>
      <w:r>
        <w:rPr>
          <w:rFonts w:ascii="仿宋_GB2312" w:eastAsia="仿宋_GB2312" w:hAnsi="仿宋_GB2312" w:cs="仿宋_GB2312"/>
          <w:bCs/>
          <w:sz w:val="28"/>
          <w:szCs w:val="28"/>
        </w:rPr>
        <w:t>27</w:t>
      </w:r>
      <w:r>
        <w:rPr>
          <w:rFonts w:ascii="仿宋_GB2312" w:eastAsia="仿宋_GB2312" w:hAnsi="仿宋_GB2312" w:cs="仿宋_GB2312" w:hint="eastAsia"/>
          <w:bCs/>
          <w:sz w:val="28"/>
          <w:szCs w:val="28"/>
        </w:rPr>
        <w:t>日）</w:t>
      </w:r>
    </w:p>
    <w:p w:rsidR="00C97CD2" w:rsidRDefault="00C97CD2">
      <w:pPr>
        <w:spacing w:line="520" w:lineRule="exact"/>
        <w:jc w:val="right"/>
        <w:rPr>
          <w:rFonts w:ascii="仿宋_GB2312" w:eastAsia="仿宋_GB2312" w:hAnsi="仿宋_GB2312" w:cs="仿宋_GB2312"/>
          <w:bCs/>
          <w:sz w:val="28"/>
          <w:szCs w:val="28"/>
        </w:rPr>
      </w:pPr>
    </w:p>
    <w:p w:rsidR="00C97CD2" w:rsidRDefault="00C97CD2">
      <w:pPr>
        <w:spacing w:line="520" w:lineRule="exact"/>
        <w:jc w:val="center"/>
        <w:rPr>
          <w:b/>
          <w:bCs/>
          <w:sz w:val="32"/>
          <w:szCs w:val="32"/>
        </w:rPr>
      </w:pPr>
      <w:r>
        <w:rPr>
          <w:rFonts w:hint="eastAsia"/>
          <w:b/>
          <w:bCs/>
          <w:sz w:val="32"/>
          <w:szCs w:val="32"/>
        </w:rPr>
        <w:t>从追赶到超越：一个国家的十年</w:t>
      </w:r>
    </w:p>
    <w:p w:rsidR="00C97CD2" w:rsidRDefault="00C97CD2">
      <w:pPr>
        <w:spacing w:line="520" w:lineRule="exact"/>
        <w:jc w:val="center"/>
        <w:rPr>
          <w:b/>
          <w:bCs/>
          <w:sz w:val="32"/>
          <w:szCs w:val="32"/>
        </w:rPr>
      </w:pPr>
    </w:p>
    <w:p w:rsidR="00C97CD2" w:rsidRDefault="00C97CD2">
      <w:pPr>
        <w:spacing w:line="520" w:lineRule="exact"/>
        <w:ind w:firstLineChars="200" w:firstLine="540"/>
        <w:rPr>
          <w:sz w:val="27"/>
          <w:szCs w:val="27"/>
        </w:rPr>
      </w:pPr>
      <w:r>
        <w:rPr>
          <w:rFonts w:hint="eastAsia"/>
          <w:sz w:val="27"/>
          <w:szCs w:val="27"/>
        </w:rPr>
        <w:t>２０１６年早春３月，人大代表们正在北京审查中国的第十三个五年规划纲要草案，预计它将在几天后获得批准。其实，当代中国的发展脚步，就是踏着一个五年接着另一个五年的节拍。</w:t>
      </w:r>
    </w:p>
    <w:p w:rsidR="00C97CD2" w:rsidRDefault="00C97CD2">
      <w:pPr>
        <w:spacing w:line="520" w:lineRule="exact"/>
        <w:rPr>
          <w:sz w:val="27"/>
          <w:szCs w:val="27"/>
        </w:rPr>
      </w:pPr>
      <w:r>
        <w:rPr>
          <w:rFonts w:hint="eastAsia"/>
          <w:sz w:val="27"/>
          <w:szCs w:val="27"/>
        </w:rPr>
        <w:t xml:space="preserve">　　“战略一直是中国现代发展奇迹中的精髓。”几年前，美国经济学家斯蒂芬·罗奇深有感触地说。他建议美国向中国学习</w:t>
      </w:r>
      <w:r>
        <w:rPr>
          <w:sz w:val="27"/>
          <w:szCs w:val="27"/>
        </w:rPr>
        <w:t>——</w:t>
      </w:r>
      <w:r>
        <w:rPr>
          <w:rFonts w:hint="eastAsia"/>
          <w:sz w:val="27"/>
          <w:szCs w:val="27"/>
        </w:rPr>
        <w:t>采取更宏观的经济计划如制定策略、进行五年规划等，以更好地解决本国问题。</w:t>
      </w:r>
    </w:p>
    <w:p w:rsidR="00C97CD2" w:rsidRDefault="00C97CD2">
      <w:pPr>
        <w:spacing w:line="520" w:lineRule="exact"/>
        <w:rPr>
          <w:sz w:val="27"/>
          <w:szCs w:val="27"/>
        </w:rPr>
      </w:pPr>
      <w:r>
        <w:rPr>
          <w:rFonts w:hint="eastAsia"/>
          <w:sz w:val="27"/>
          <w:szCs w:val="27"/>
        </w:rPr>
        <w:t xml:space="preserve">　　过去五年，尽管面临错综复杂的国际环境和艰巨繁重的国内改革发展稳定任务，中国仍然胜利完成“十二五”规划确定的主要目标和任务。经济实力、科技实力、国防实力、国际影响力又上了一个大台阶。</w:t>
      </w:r>
    </w:p>
    <w:p w:rsidR="00C97CD2" w:rsidRDefault="00C97CD2">
      <w:pPr>
        <w:spacing w:line="520" w:lineRule="exact"/>
        <w:rPr>
          <w:sz w:val="27"/>
          <w:szCs w:val="27"/>
        </w:rPr>
      </w:pPr>
      <w:r>
        <w:rPr>
          <w:rFonts w:hint="eastAsia"/>
          <w:sz w:val="27"/>
          <w:szCs w:val="27"/>
        </w:rPr>
        <w:t xml:space="preserve">　　今后五年，即“十三五”，将见证中国全面建成小康社会、实现民族复兴第一个百年奋斗目标的光荣与梦想。</w:t>
      </w:r>
    </w:p>
    <w:p w:rsidR="00C97CD2" w:rsidRDefault="00C97CD2">
      <w:pPr>
        <w:spacing w:line="520" w:lineRule="exact"/>
        <w:rPr>
          <w:sz w:val="27"/>
          <w:szCs w:val="27"/>
        </w:rPr>
      </w:pPr>
      <w:r>
        <w:rPr>
          <w:rFonts w:hint="eastAsia"/>
          <w:bCs/>
          <w:sz w:val="27"/>
          <w:szCs w:val="27"/>
        </w:rPr>
        <w:t xml:space="preserve">　　</w:t>
      </w:r>
      <w:r>
        <w:rPr>
          <w:rFonts w:hint="eastAsia"/>
          <w:b/>
          <w:sz w:val="27"/>
          <w:szCs w:val="27"/>
        </w:rPr>
        <w:t>追赶</w:t>
      </w:r>
    </w:p>
    <w:p w:rsidR="00C97CD2" w:rsidRDefault="00C97CD2">
      <w:pPr>
        <w:spacing w:line="520" w:lineRule="exact"/>
        <w:rPr>
          <w:sz w:val="27"/>
          <w:szCs w:val="27"/>
        </w:rPr>
      </w:pPr>
      <w:r>
        <w:rPr>
          <w:rFonts w:hint="eastAsia"/>
          <w:sz w:val="27"/>
          <w:szCs w:val="27"/>
        </w:rPr>
        <w:t xml:space="preserve">　　“十二五”开始前的２０１０年，中国的ＧＤＰ达到４０．２万亿元人民币，超过日本成为世界第二大经济体，占全球经济比重９．２％；五年过后，中国在２０１５年的ＧＤＰ已达６７．７万亿元人民币，稳居世界第二，在全球的比重升至１４．４％。</w:t>
      </w:r>
    </w:p>
    <w:p w:rsidR="00C97CD2" w:rsidRDefault="00C97CD2">
      <w:pPr>
        <w:spacing w:line="520" w:lineRule="exact"/>
        <w:rPr>
          <w:sz w:val="27"/>
          <w:szCs w:val="27"/>
        </w:rPr>
      </w:pPr>
      <w:r>
        <w:rPr>
          <w:rFonts w:hint="eastAsia"/>
          <w:sz w:val="27"/>
          <w:szCs w:val="27"/>
        </w:rPr>
        <w:t xml:space="preserve">　　对今年开始的“十三五”，中国提出了年均经济增长６．５％以上的预期目标；到２０２０年，中国经济总量将超过９３万亿元人民币。按照当前汇率折算，５年后中国全年的ＧＤＰ将逾１４万亿美元，与美国差距进一步缩小，约为其经济规模的七成。</w:t>
      </w:r>
    </w:p>
    <w:p w:rsidR="00C97CD2" w:rsidRDefault="00C97CD2">
      <w:pPr>
        <w:spacing w:line="520" w:lineRule="exact"/>
        <w:rPr>
          <w:sz w:val="27"/>
          <w:szCs w:val="27"/>
        </w:rPr>
      </w:pPr>
      <w:r>
        <w:rPr>
          <w:rFonts w:hint="eastAsia"/>
          <w:sz w:val="27"/>
          <w:szCs w:val="27"/>
        </w:rPr>
        <w:t xml:space="preserve">　　２０１５年，中国经济增长６．９％－－虽然是２０多年来的低点，但在主要经济体中仍名列前茅，对全球经济增长的贡献率高达３０％。</w:t>
      </w:r>
    </w:p>
    <w:p w:rsidR="00C97CD2" w:rsidRDefault="00C97CD2">
      <w:pPr>
        <w:spacing w:line="520" w:lineRule="exact"/>
        <w:rPr>
          <w:sz w:val="27"/>
          <w:szCs w:val="27"/>
        </w:rPr>
      </w:pPr>
      <w:r>
        <w:rPr>
          <w:rFonts w:hint="eastAsia"/>
          <w:sz w:val="27"/>
          <w:szCs w:val="27"/>
        </w:rPr>
        <w:t xml:space="preserve">　　需要提醒的是，这一增速背后的中国经济总量已逾６０万亿元人民币，这意味着，现在每１个百分点的增量，相当于５年前１．５个百分点、１０年前２．５个百分点的增量。</w:t>
      </w:r>
    </w:p>
    <w:p w:rsidR="00C97CD2" w:rsidRDefault="00C97CD2">
      <w:pPr>
        <w:spacing w:line="520" w:lineRule="exact"/>
        <w:rPr>
          <w:sz w:val="27"/>
          <w:szCs w:val="27"/>
        </w:rPr>
      </w:pPr>
      <w:r>
        <w:rPr>
          <w:rFonts w:hint="eastAsia"/>
          <w:sz w:val="27"/>
          <w:szCs w:val="27"/>
        </w:rPr>
        <w:t xml:space="preserve">　　不过，中国在人均意义上的追赶还有漫长的路要走。</w:t>
      </w:r>
    </w:p>
    <w:p w:rsidR="00C97CD2" w:rsidRDefault="00C97CD2">
      <w:pPr>
        <w:spacing w:line="520" w:lineRule="exact"/>
        <w:rPr>
          <w:sz w:val="27"/>
          <w:szCs w:val="27"/>
        </w:rPr>
      </w:pPr>
      <w:r>
        <w:rPr>
          <w:rFonts w:hint="eastAsia"/>
          <w:sz w:val="27"/>
          <w:szCs w:val="27"/>
        </w:rPr>
        <w:t xml:space="preserve">　　与世界头号经济体美国相比，目前中国人均ＧＤＰ不足美国的七分之一，位列中等收入国家，面对跨越“中等收入陷阱”的巨大挑战。５年后，中国人均ＧＤＰ将超过１万美元，也仅是美国的三分之一或五分之二。</w:t>
      </w:r>
    </w:p>
    <w:p w:rsidR="00C97CD2" w:rsidRDefault="00C97CD2">
      <w:pPr>
        <w:spacing w:line="520" w:lineRule="exact"/>
        <w:rPr>
          <w:b/>
          <w:sz w:val="27"/>
          <w:szCs w:val="27"/>
        </w:rPr>
      </w:pPr>
      <w:r>
        <w:rPr>
          <w:rFonts w:hint="eastAsia"/>
          <w:bCs/>
          <w:sz w:val="27"/>
          <w:szCs w:val="27"/>
        </w:rPr>
        <w:t xml:space="preserve">　　</w:t>
      </w:r>
      <w:r>
        <w:rPr>
          <w:rFonts w:hint="eastAsia"/>
          <w:b/>
          <w:bCs/>
          <w:sz w:val="27"/>
          <w:szCs w:val="27"/>
        </w:rPr>
        <w:t>巨变</w:t>
      </w:r>
    </w:p>
    <w:p w:rsidR="00C97CD2" w:rsidRDefault="00C97CD2">
      <w:pPr>
        <w:spacing w:line="520" w:lineRule="exact"/>
        <w:rPr>
          <w:sz w:val="27"/>
          <w:szCs w:val="27"/>
        </w:rPr>
      </w:pPr>
      <w:r>
        <w:rPr>
          <w:rFonts w:hint="eastAsia"/>
          <w:sz w:val="27"/>
          <w:szCs w:val="27"/>
        </w:rPr>
        <w:t xml:space="preserve">　　过去的五年，中国从一个区域性大国成长为具有全球影响力的大国，走向世界舞台中心。</w:t>
      </w:r>
    </w:p>
    <w:p w:rsidR="00C97CD2" w:rsidRDefault="00C97CD2">
      <w:pPr>
        <w:spacing w:line="520" w:lineRule="exact"/>
        <w:rPr>
          <w:sz w:val="27"/>
          <w:szCs w:val="27"/>
        </w:rPr>
      </w:pPr>
      <w:r>
        <w:rPr>
          <w:rFonts w:hint="eastAsia"/>
          <w:sz w:val="27"/>
          <w:szCs w:val="27"/>
        </w:rPr>
        <w:t xml:space="preserve">　　有心人注意到一个细节：众多多边会议的“全家福”里，习近平主席都站在东道国元首身边。“外交最讲规仪，位置体现地位。”资深外交官吴建民说。</w:t>
      </w:r>
    </w:p>
    <w:p w:rsidR="00C97CD2" w:rsidRDefault="00C97CD2">
      <w:pPr>
        <w:spacing w:line="520" w:lineRule="exact"/>
        <w:rPr>
          <w:sz w:val="27"/>
          <w:szCs w:val="27"/>
        </w:rPr>
      </w:pPr>
      <w:r>
        <w:rPr>
          <w:rFonts w:hint="eastAsia"/>
          <w:sz w:val="27"/>
          <w:szCs w:val="27"/>
        </w:rPr>
        <w:t xml:space="preserve">　　大国意味着责任和担当。２０１３年，中国提出了“一带一路”倡议－－“丝绸之路经济带”和“２１世纪海上丝绸之路”，应者云集。中国外长王毅日前在两会上指出，此一倡议标志着中国从一个国际体系的参与者快速转向公共产品的提供者。</w:t>
      </w:r>
    </w:p>
    <w:p w:rsidR="00C97CD2" w:rsidRDefault="00C97CD2">
      <w:pPr>
        <w:spacing w:line="520" w:lineRule="exact"/>
        <w:rPr>
          <w:sz w:val="27"/>
          <w:szCs w:val="27"/>
        </w:rPr>
      </w:pPr>
      <w:r>
        <w:rPr>
          <w:rFonts w:hint="eastAsia"/>
          <w:sz w:val="27"/>
          <w:szCs w:val="27"/>
        </w:rPr>
        <w:t xml:space="preserve">　　１９４９年新中国成立时还是一个贫穷落后的农业国，农村人口占绝大多数；改革开放后中国城市化进程加速，“十二五”期间，城镇化率从４９．９％提高至５６％。历史上第一次，生活在城市里的中国人超过了农村。</w:t>
      </w:r>
    </w:p>
    <w:p w:rsidR="00C97CD2" w:rsidRDefault="00C97CD2">
      <w:pPr>
        <w:spacing w:line="520" w:lineRule="exact"/>
        <w:rPr>
          <w:sz w:val="27"/>
          <w:szCs w:val="27"/>
        </w:rPr>
      </w:pPr>
      <w:r>
        <w:rPr>
          <w:rFonts w:hint="eastAsia"/>
          <w:sz w:val="27"/>
          <w:szCs w:val="27"/>
        </w:rPr>
        <w:t xml:space="preserve">　　２０１５年末，中国时隔３７年再次召开中央城市工作会议，突出强调“人的城镇化”。随着农业转移人口的加速市民化，今后五年，中国的城镇化率有望再升至６０％，这意味着庞大的投资和消费需求。</w:t>
      </w:r>
    </w:p>
    <w:p w:rsidR="00C97CD2" w:rsidRDefault="00C97CD2">
      <w:pPr>
        <w:spacing w:line="520" w:lineRule="exact"/>
        <w:rPr>
          <w:sz w:val="27"/>
          <w:szCs w:val="27"/>
        </w:rPr>
      </w:pPr>
      <w:r>
        <w:rPr>
          <w:rFonts w:hint="eastAsia"/>
          <w:sz w:val="27"/>
          <w:szCs w:val="27"/>
        </w:rPr>
        <w:t xml:space="preserve">　　今天，半数的中国人已接入互联网－－网民多达６．８８亿，互联网普及率５０．３％；水大才有大鱼，过去五年中国互联网创新企业屡屡成为新闻热点。</w:t>
      </w:r>
    </w:p>
    <w:p w:rsidR="00C97CD2" w:rsidRDefault="00C97CD2">
      <w:pPr>
        <w:spacing w:line="520" w:lineRule="exact"/>
        <w:rPr>
          <w:sz w:val="27"/>
          <w:szCs w:val="27"/>
        </w:rPr>
      </w:pPr>
      <w:r>
        <w:rPr>
          <w:rFonts w:hint="eastAsia"/>
          <w:sz w:val="27"/>
          <w:szCs w:val="27"/>
        </w:rPr>
        <w:t xml:space="preserve">　　而互联网在中国有更大的前景。“十三五”规划纲要草案专辟一篇“拓展网络经济空间”，提出要构建“泛在高效”的信息网络，要发展现代互联网产业体系，还要实施国家大数据战略。</w:t>
      </w:r>
    </w:p>
    <w:p w:rsidR="00C97CD2" w:rsidRDefault="00C97CD2">
      <w:pPr>
        <w:spacing w:line="520" w:lineRule="exact"/>
        <w:rPr>
          <w:b/>
          <w:sz w:val="27"/>
          <w:szCs w:val="27"/>
        </w:rPr>
      </w:pPr>
      <w:r>
        <w:rPr>
          <w:rFonts w:hint="eastAsia"/>
          <w:bCs/>
          <w:sz w:val="27"/>
          <w:szCs w:val="27"/>
        </w:rPr>
        <w:t xml:space="preserve">　　</w:t>
      </w:r>
      <w:r>
        <w:rPr>
          <w:rFonts w:hint="eastAsia"/>
          <w:b/>
          <w:bCs/>
          <w:sz w:val="27"/>
          <w:szCs w:val="27"/>
        </w:rPr>
        <w:t>转型</w:t>
      </w:r>
    </w:p>
    <w:p w:rsidR="00C97CD2" w:rsidRDefault="00C97CD2">
      <w:pPr>
        <w:spacing w:line="520" w:lineRule="exact"/>
        <w:rPr>
          <w:sz w:val="27"/>
          <w:szCs w:val="27"/>
        </w:rPr>
      </w:pPr>
      <w:r>
        <w:rPr>
          <w:rFonts w:hint="eastAsia"/>
          <w:sz w:val="27"/>
          <w:szCs w:val="27"/>
        </w:rPr>
        <w:t xml:space="preserve">　　２０１４年，习近平总书记提出中国经济发展进入了“新常态”。中国经济从持续多年的高速增长转为“中高速”增长。“十三五”开局的２０１６年，中国提出的经济增速目标是６．５％－７％的一个区间。</w:t>
      </w:r>
    </w:p>
    <w:p w:rsidR="00C97CD2" w:rsidRDefault="00C97CD2">
      <w:pPr>
        <w:spacing w:line="520" w:lineRule="exact"/>
        <w:rPr>
          <w:sz w:val="27"/>
          <w:szCs w:val="27"/>
        </w:rPr>
      </w:pPr>
      <w:r>
        <w:rPr>
          <w:rFonts w:hint="eastAsia"/>
          <w:sz w:val="27"/>
          <w:szCs w:val="27"/>
        </w:rPr>
        <w:t xml:space="preserve">　　“新常态”下，中国经济将呈现速度变化、结构优化、动力转换三大特点，发展动力从主要依靠资源和低成本劳动力等要素投入转向创新驱动。为实现发展目标，中国在“十三五”规划纲要中提出了“创新、协调、绿色、开放、共享”的新发展理念。</w:t>
      </w:r>
    </w:p>
    <w:p w:rsidR="00C97CD2" w:rsidRDefault="00C97CD2">
      <w:pPr>
        <w:spacing w:line="520" w:lineRule="exact"/>
        <w:rPr>
          <w:sz w:val="27"/>
          <w:szCs w:val="27"/>
        </w:rPr>
      </w:pPr>
      <w:r>
        <w:rPr>
          <w:rFonts w:hint="eastAsia"/>
          <w:sz w:val="27"/>
          <w:szCs w:val="27"/>
        </w:rPr>
        <w:t xml:space="preserve">　　中国领导人强调，发展的不竭力量蕴藏在民众之中。９亿多劳动力、１亿多受过高等教育和有专业技能的人才，是中国最大的资源和优势。</w:t>
      </w:r>
    </w:p>
    <w:p w:rsidR="00C97CD2" w:rsidRDefault="00C97CD2">
      <w:pPr>
        <w:spacing w:line="520" w:lineRule="exact"/>
        <w:rPr>
          <w:sz w:val="27"/>
          <w:szCs w:val="27"/>
        </w:rPr>
      </w:pPr>
      <w:r>
        <w:rPr>
          <w:rFonts w:hint="eastAsia"/>
          <w:sz w:val="27"/>
          <w:szCs w:val="27"/>
        </w:rPr>
        <w:t xml:space="preserve">　　面对不断加强的人口老龄化和人口红利减少的挑战，中国宣布全面实施一对夫妇可生育两个孩子的政策，同时实施渐进式延迟退休年龄政策。</w:t>
      </w:r>
    </w:p>
    <w:p w:rsidR="00C97CD2" w:rsidRDefault="00C97CD2">
      <w:pPr>
        <w:spacing w:line="520" w:lineRule="exact"/>
        <w:rPr>
          <w:sz w:val="27"/>
          <w:szCs w:val="27"/>
        </w:rPr>
      </w:pPr>
      <w:r>
        <w:rPr>
          <w:rFonts w:hint="eastAsia"/>
          <w:sz w:val="27"/>
          <w:szCs w:val="27"/>
        </w:rPr>
        <w:t xml:space="preserve">　　２００８年全球金融危机后，中国推出了庞大的经济刺激计划，但近年来投资回报率越来越低，“三驾马车”的思路被深刻反思，“供给侧结构性改革”应运而生，其深意是，中国经济难以经过短期刺激政策实现Ｖ型反弹，而可能会经历一个Ｌ型增长阶段，要解决中国经济的中长期问题，根本之道在于推进结构改革。</w:t>
      </w:r>
    </w:p>
    <w:p w:rsidR="00C97CD2" w:rsidRDefault="00C97CD2">
      <w:pPr>
        <w:spacing w:line="520" w:lineRule="exact"/>
        <w:rPr>
          <w:sz w:val="27"/>
          <w:szCs w:val="27"/>
        </w:rPr>
      </w:pPr>
      <w:r>
        <w:rPr>
          <w:rFonts w:hint="eastAsia"/>
          <w:sz w:val="27"/>
          <w:szCs w:val="27"/>
        </w:rPr>
        <w:t xml:space="preserve">　　实现新旧动能转换，推动中国的发展转向更多依靠人力资源和科技创新，既是一个伴随阵痛的调整过程，也是一个充满希望的升级过程。</w:t>
      </w:r>
    </w:p>
    <w:p w:rsidR="00C97CD2" w:rsidRDefault="00C97CD2">
      <w:pPr>
        <w:spacing w:line="520" w:lineRule="exact"/>
        <w:rPr>
          <w:b/>
          <w:sz w:val="27"/>
          <w:szCs w:val="27"/>
        </w:rPr>
      </w:pPr>
      <w:r>
        <w:rPr>
          <w:rFonts w:hint="eastAsia"/>
          <w:bCs/>
          <w:sz w:val="27"/>
          <w:szCs w:val="27"/>
        </w:rPr>
        <w:t xml:space="preserve">　　</w:t>
      </w:r>
      <w:r>
        <w:rPr>
          <w:rFonts w:hint="eastAsia"/>
          <w:b/>
          <w:bCs/>
          <w:sz w:val="27"/>
          <w:szCs w:val="27"/>
        </w:rPr>
        <w:t>挑战</w:t>
      </w:r>
    </w:p>
    <w:p w:rsidR="00C97CD2" w:rsidRDefault="00C97CD2">
      <w:pPr>
        <w:spacing w:line="520" w:lineRule="exact"/>
        <w:rPr>
          <w:sz w:val="27"/>
          <w:szCs w:val="27"/>
        </w:rPr>
      </w:pPr>
      <w:r>
        <w:rPr>
          <w:rFonts w:hint="eastAsia"/>
          <w:sz w:val="27"/>
          <w:szCs w:val="27"/>
        </w:rPr>
        <w:t xml:space="preserve">　　“十三五”开局之年，中国经济正面临多年来最严峻的时刻。</w:t>
      </w:r>
    </w:p>
    <w:p w:rsidR="00C97CD2" w:rsidRDefault="00C97CD2">
      <w:pPr>
        <w:spacing w:line="520" w:lineRule="exact"/>
        <w:rPr>
          <w:sz w:val="27"/>
          <w:szCs w:val="27"/>
        </w:rPr>
      </w:pPr>
      <w:r>
        <w:rPr>
          <w:rFonts w:hint="eastAsia"/>
          <w:sz w:val="27"/>
          <w:szCs w:val="27"/>
        </w:rPr>
        <w:t xml:space="preserve">　　由于全球经济贸易增长持续乏力，国内投资和消费需求增长放缓，中国面对经济下行压力。“十三五”规划将今后五年的经济增速设定为６．５％以上－－为到２０２０年如期全面建成小康社会，这是必须守住的底线。</w:t>
      </w:r>
    </w:p>
    <w:p w:rsidR="00C97CD2" w:rsidRDefault="00C97CD2">
      <w:pPr>
        <w:spacing w:line="520" w:lineRule="exact"/>
        <w:rPr>
          <w:sz w:val="27"/>
          <w:szCs w:val="27"/>
        </w:rPr>
      </w:pPr>
      <w:r>
        <w:rPr>
          <w:rFonts w:hint="eastAsia"/>
          <w:sz w:val="27"/>
          <w:szCs w:val="27"/>
        </w:rPr>
        <w:t xml:space="preserve">　　中国领导人清醒地认识到，２０１６年必须要做“打硬仗”的充分准备。</w:t>
      </w:r>
    </w:p>
    <w:p w:rsidR="00C97CD2" w:rsidRDefault="00C97CD2">
      <w:pPr>
        <w:spacing w:line="520" w:lineRule="exact"/>
        <w:rPr>
          <w:sz w:val="27"/>
          <w:szCs w:val="27"/>
        </w:rPr>
      </w:pPr>
      <w:r>
        <w:rPr>
          <w:rFonts w:hint="eastAsia"/>
          <w:sz w:val="27"/>
          <w:szCs w:val="27"/>
        </w:rPr>
        <w:t xml:space="preserve">　　农村贫困人口脱贫是中国全面建成小康社会最艰巨的任务，今后五年需要让５５７５万人口脱贫，可谓最难啃的硬骨头。</w:t>
      </w:r>
    </w:p>
    <w:p w:rsidR="00C97CD2" w:rsidRDefault="00C97CD2">
      <w:pPr>
        <w:spacing w:line="520" w:lineRule="exact"/>
        <w:rPr>
          <w:sz w:val="27"/>
          <w:szCs w:val="27"/>
        </w:rPr>
      </w:pPr>
      <w:r>
        <w:rPr>
          <w:rFonts w:hint="eastAsia"/>
          <w:sz w:val="27"/>
          <w:szCs w:val="27"/>
        </w:rPr>
        <w:t xml:space="preserve">　　富裕起来的中国人对清洁空气和水的需求从未如此强烈。２０１２年，“ＰＭ２．５”（细颗粒物）指标，首次出现在政府工作报告中，反映了雾霾问题的严峻。现在，中国又将其列为“十三五”时期经济社会发展的约束性目标之一。中国决心加大环境综合治理力度，到２０２０年实现环境质量总体改善。</w:t>
      </w:r>
    </w:p>
    <w:p w:rsidR="00C97CD2" w:rsidRDefault="00C97CD2">
      <w:pPr>
        <w:spacing w:line="520" w:lineRule="exact"/>
        <w:rPr>
          <w:sz w:val="27"/>
          <w:szCs w:val="27"/>
        </w:rPr>
      </w:pPr>
      <w:r>
        <w:rPr>
          <w:rFonts w:hint="eastAsia"/>
          <w:sz w:val="27"/>
          <w:szCs w:val="27"/>
        </w:rPr>
        <w:t xml:space="preserve">　　在那张成绩优异的“十二五”答卷上，也有不足，比如研发经费占ＧＤＰ比重并未达到２．２％的预期目标。“十三五”提出了把研发经费投入强度提高到２．５％、科技进步贡献率达到６０％等更高的创新驱动指标，任重道远。</w:t>
      </w:r>
    </w:p>
    <w:p w:rsidR="00C97CD2" w:rsidRDefault="00C97CD2">
      <w:pPr>
        <w:spacing w:line="520" w:lineRule="exact"/>
        <w:rPr>
          <w:sz w:val="27"/>
          <w:szCs w:val="27"/>
        </w:rPr>
      </w:pPr>
      <w:r>
        <w:rPr>
          <w:rFonts w:hint="eastAsia"/>
          <w:sz w:val="27"/>
          <w:szCs w:val="27"/>
        </w:rPr>
        <w:t xml:space="preserve">　　从中国执政党１９２１年诞生以来的百年大尺度看，２０１１－２０２０年，是中国从追赶到超越的关键十年，对世界的影响在广度和深度上都是空前的。</w:t>
      </w:r>
    </w:p>
    <w:p w:rsidR="00C97CD2" w:rsidRDefault="00C97CD2">
      <w:pPr>
        <w:widowControl/>
        <w:spacing w:line="520" w:lineRule="exact"/>
        <w:ind w:firstLineChars="1527" w:firstLine="4123"/>
        <w:jc w:val="left"/>
        <w:rPr>
          <w:sz w:val="27"/>
          <w:szCs w:val="27"/>
        </w:rPr>
      </w:pPr>
      <w:r>
        <w:rPr>
          <w:rFonts w:ascii="宋体" w:hAnsi="宋体" w:cs="宋体"/>
          <w:color w:val="000000"/>
          <w:kern w:val="0"/>
          <w:sz w:val="27"/>
          <w:szCs w:val="27"/>
        </w:rPr>
        <w:t xml:space="preserve">                </w:t>
      </w:r>
      <w:r>
        <w:rPr>
          <w:rFonts w:ascii="仿宋_GB2312" w:eastAsia="仿宋_GB2312" w:hAnsi="仿宋_GB2312" w:cs="仿宋_GB2312" w:hint="eastAsia"/>
          <w:color w:val="000000"/>
          <w:kern w:val="0"/>
          <w:sz w:val="28"/>
          <w:szCs w:val="28"/>
        </w:rPr>
        <w:t>（新华社</w:t>
      </w:r>
      <w:r>
        <w:rPr>
          <w:rFonts w:ascii="仿宋_GB2312" w:eastAsia="仿宋_GB2312" w:hAnsi="仿宋_GB2312" w:cs="仿宋_GB2312"/>
          <w:color w:val="000000"/>
          <w:kern w:val="0"/>
          <w:sz w:val="28"/>
          <w:szCs w:val="28"/>
        </w:rPr>
        <w:t>2016</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3</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10</w:t>
      </w:r>
      <w:r>
        <w:rPr>
          <w:rFonts w:ascii="仿宋_GB2312" w:eastAsia="仿宋_GB2312" w:hAnsi="仿宋_GB2312" w:cs="仿宋_GB2312" w:hint="eastAsia"/>
          <w:color w:val="000000"/>
          <w:kern w:val="0"/>
          <w:sz w:val="28"/>
          <w:szCs w:val="28"/>
        </w:rPr>
        <w:t>日）</w:t>
      </w:r>
    </w:p>
    <w:p w:rsidR="00C97CD2" w:rsidRDefault="00C97CD2">
      <w:pPr>
        <w:spacing w:line="500" w:lineRule="exact"/>
        <w:rPr>
          <w:rFonts w:ascii="仿宋_GB2312" w:eastAsia="仿宋_GB2312" w:hAnsi="宋体"/>
          <w:b/>
          <w:sz w:val="32"/>
          <w:szCs w:val="32"/>
        </w:rPr>
      </w:pPr>
      <w:r>
        <w:rPr>
          <w:rFonts w:ascii="仿宋_GB2312" w:eastAsia="仿宋_GB2312" w:hAnsi="宋体" w:hint="eastAsia"/>
          <w:b/>
          <w:sz w:val="32"/>
          <w:szCs w:val="32"/>
        </w:rPr>
        <w:t>【海外关注】</w:t>
      </w:r>
    </w:p>
    <w:p w:rsidR="00C97CD2" w:rsidRDefault="00C97CD2">
      <w:pPr>
        <w:spacing w:line="500" w:lineRule="exact"/>
        <w:rPr>
          <w:rFonts w:ascii="仿宋_GB2312" w:eastAsia="仿宋_GB2312" w:hAnsi="宋体"/>
          <w:b/>
          <w:sz w:val="28"/>
          <w:szCs w:val="28"/>
        </w:rPr>
      </w:pPr>
    </w:p>
    <w:p w:rsidR="00C97CD2" w:rsidRDefault="00C97CD2">
      <w:pPr>
        <w:pStyle w:val="Heading1"/>
        <w:shd w:val="clear" w:color="auto" w:fill="FFFFFF"/>
        <w:spacing w:before="0" w:beforeAutospacing="0" w:after="0" w:afterAutospacing="0" w:line="450" w:lineRule="atLeast"/>
        <w:jc w:val="center"/>
        <w:rPr>
          <w:bCs w:val="0"/>
          <w:color w:val="000000"/>
          <w:sz w:val="32"/>
          <w:szCs w:val="32"/>
        </w:rPr>
      </w:pPr>
      <w:r>
        <w:rPr>
          <w:rFonts w:hint="eastAsia"/>
          <w:bCs w:val="0"/>
          <w:color w:val="000000"/>
          <w:sz w:val="32"/>
          <w:szCs w:val="32"/>
        </w:rPr>
        <w:t>全球媒体梳理十大关键词</w:t>
      </w:r>
      <w:r>
        <w:rPr>
          <w:bCs w:val="0"/>
          <w:color w:val="000000"/>
          <w:sz w:val="32"/>
          <w:szCs w:val="32"/>
        </w:rPr>
        <w:t xml:space="preserve"> </w:t>
      </w:r>
      <w:r>
        <w:rPr>
          <w:rFonts w:hint="eastAsia"/>
          <w:bCs w:val="0"/>
          <w:color w:val="000000"/>
          <w:sz w:val="32"/>
          <w:szCs w:val="32"/>
        </w:rPr>
        <w:t>关注中国政府工作报告</w:t>
      </w:r>
    </w:p>
    <w:p w:rsidR="00C97CD2" w:rsidRDefault="00C97CD2"/>
    <w:p w:rsidR="00C97CD2" w:rsidRDefault="00C97CD2">
      <w:pPr>
        <w:pStyle w:val="NormalWeb"/>
        <w:shd w:val="clear" w:color="auto" w:fill="FFFFFF"/>
        <w:spacing w:before="0" w:beforeAutospacing="0" w:after="0" w:afterAutospacing="0" w:line="520" w:lineRule="exact"/>
        <w:ind w:left="45" w:right="45" w:firstLine="450"/>
        <w:rPr>
          <w:color w:val="000000"/>
        </w:rPr>
      </w:pPr>
      <w:r>
        <w:rPr>
          <w:color w:val="000000"/>
        </w:rPr>
        <w:t xml:space="preserve"> </w:t>
      </w:r>
      <w:r>
        <w:rPr>
          <w:rFonts w:hint="eastAsia"/>
          <w:color w:val="000000"/>
        </w:rPr>
        <w:t>中国的全国</w:t>
      </w:r>
      <w:r>
        <w:rPr>
          <w:color w:val="000000"/>
        </w:rPr>
        <w:t xml:space="preserve"> </w:t>
      </w:r>
      <w:r>
        <w:rPr>
          <w:rFonts w:hint="eastAsia"/>
          <w:color w:val="000000"/>
        </w:rPr>
        <w:t>“两会”引起国际社会的高度关注，全球主流媒体用十个关键词对今年中国“两会”的政府工作报告进行了解读。</w:t>
      </w:r>
    </w:p>
    <w:p w:rsidR="00C97CD2" w:rsidRDefault="00C97CD2">
      <w:pPr>
        <w:pStyle w:val="NormalWeb"/>
        <w:shd w:val="clear" w:color="auto" w:fill="FFFFFF"/>
        <w:spacing w:before="0" w:beforeAutospacing="0" w:after="0" w:afterAutospacing="0" w:line="520" w:lineRule="exact"/>
        <w:ind w:right="45"/>
        <w:jc w:val="center"/>
        <w:rPr>
          <w:color w:val="000000"/>
          <w:sz w:val="28"/>
          <w:szCs w:val="28"/>
        </w:rPr>
      </w:pPr>
      <w:r>
        <w:rPr>
          <w:rStyle w:val="Strong"/>
          <w:rFonts w:cs="宋体" w:hint="eastAsia"/>
          <w:color w:val="000000"/>
          <w:sz w:val="28"/>
          <w:szCs w:val="28"/>
        </w:rPr>
        <w:t>一、创新</w:t>
      </w:r>
    </w:p>
    <w:p w:rsidR="00C97CD2" w:rsidRDefault="00C97CD2">
      <w:pPr>
        <w:pStyle w:val="NormalWeb"/>
        <w:shd w:val="clear" w:color="auto" w:fill="FFFFFF"/>
        <w:spacing w:before="0" w:beforeAutospacing="0" w:after="0" w:afterAutospacing="0" w:line="520" w:lineRule="exact"/>
        <w:ind w:right="45"/>
        <w:rPr>
          <w:color w:val="000000"/>
          <w:sz w:val="27"/>
          <w:szCs w:val="27"/>
        </w:rPr>
      </w:pPr>
      <w:r>
        <w:rPr>
          <w:color w:val="000000"/>
          <w:sz w:val="27"/>
          <w:szCs w:val="27"/>
        </w:rPr>
        <w:t xml:space="preserve">    </w:t>
      </w:r>
      <w:r>
        <w:rPr>
          <w:rFonts w:hint="eastAsia"/>
          <w:color w:val="000000"/>
          <w:sz w:val="27"/>
          <w:szCs w:val="27"/>
        </w:rPr>
        <w:t>英国《金融时报》</w:t>
      </w:r>
      <w:r>
        <w:rPr>
          <w:color w:val="000000"/>
          <w:sz w:val="27"/>
          <w:szCs w:val="27"/>
        </w:rPr>
        <w:t xml:space="preserve"> 3</w:t>
      </w:r>
      <w:r>
        <w:rPr>
          <w:rFonts w:hint="eastAsia"/>
          <w:color w:val="000000"/>
          <w:sz w:val="27"/>
          <w:szCs w:val="27"/>
        </w:rPr>
        <w:t>月</w:t>
      </w:r>
      <w:r>
        <w:rPr>
          <w:color w:val="000000"/>
          <w:sz w:val="27"/>
          <w:szCs w:val="27"/>
        </w:rPr>
        <w:t>4</w:t>
      </w:r>
      <w:r>
        <w:rPr>
          <w:rFonts w:hint="eastAsia"/>
          <w:color w:val="000000"/>
          <w:sz w:val="27"/>
          <w:szCs w:val="27"/>
        </w:rPr>
        <w:t>日报道指出，比较工作报告中高频词的变化，可以发现“大力”、“加快”等高频报告用语，在历年工作报告里出现的次数逐渐降低，而“创新”、“增长”等词出现频率则有微幅增加。</w:t>
      </w:r>
    </w:p>
    <w:p w:rsidR="00C97CD2" w:rsidRDefault="00C97CD2">
      <w:pPr>
        <w:pStyle w:val="NormalWeb"/>
        <w:shd w:val="clear" w:color="auto" w:fill="FFFFFF"/>
        <w:spacing w:before="0" w:beforeAutospacing="0" w:after="0" w:afterAutospacing="0" w:line="520" w:lineRule="exact"/>
        <w:ind w:right="45"/>
        <w:jc w:val="center"/>
        <w:rPr>
          <w:color w:val="000000"/>
          <w:sz w:val="28"/>
          <w:szCs w:val="28"/>
        </w:rPr>
      </w:pPr>
      <w:r>
        <w:rPr>
          <w:rStyle w:val="Strong"/>
          <w:rFonts w:cs="宋体" w:hint="eastAsia"/>
          <w:color w:val="000000"/>
          <w:sz w:val="28"/>
          <w:szCs w:val="28"/>
        </w:rPr>
        <w:t>二、经济增长目标</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英国广播公司（</w:t>
      </w:r>
      <w:r>
        <w:rPr>
          <w:color w:val="000000"/>
          <w:sz w:val="27"/>
          <w:szCs w:val="27"/>
        </w:rPr>
        <w:t>BBC</w:t>
      </w:r>
      <w:r>
        <w:rPr>
          <w:rFonts w:hint="eastAsia"/>
          <w:color w:val="000000"/>
          <w:sz w:val="27"/>
          <w:szCs w:val="27"/>
        </w:rPr>
        <w:t>）</w:t>
      </w:r>
      <w:r>
        <w:rPr>
          <w:color w:val="000000"/>
          <w:sz w:val="27"/>
          <w:szCs w:val="27"/>
        </w:rPr>
        <w:t>3</w:t>
      </w:r>
      <w:r>
        <w:rPr>
          <w:rFonts w:hint="eastAsia"/>
          <w:color w:val="000000"/>
          <w:sz w:val="27"/>
          <w:szCs w:val="27"/>
        </w:rPr>
        <w:t>月</w:t>
      </w:r>
      <w:r>
        <w:rPr>
          <w:color w:val="000000"/>
          <w:sz w:val="27"/>
          <w:szCs w:val="27"/>
        </w:rPr>
        <w:t>5</w:t>
      </w:r>
      <w:r>
        <w:rPr>
          <w:rFonts w:hint="eastAsia"/>
          <w:color w:val="000000"/>
          <w:sz w:val="27"/>
          <w:szCs w:val="27"/>
        </w:rPr>
        <w:t>日在其国际新闻的头条位置发表了题为《中国全国人大设定经济增长目标》的报道。报道中说：中国的全国人民代表大会将</w:t>
      </w:r>
      <w:r>
        <w:rPr>
          <w:color w:val="000000"/>
          <w:sz w:val="27"/>
          <w:szCs w:val="27"/>
        </w:rPr>
        <w:t>2016</w:t>
      </w:r>
      <w:r>
        <w:rPr>
          <w:rFonts w:hint="eastAsia"/>
          <w:color w:val="000000"/>
          <w:sz w:val="27"/>
          <w:szCs w:val="27"/>
        </w:rPr>
        <w:t>年的国家经济增长目标设定为</w:t>
      </w:r>
      <w:r>
        <w:rPr>
          <w:color w:val="000000"/>
          <w:sz w:val="27"/>
          <w:szCs w:val="27"/>
        </w:rPr>
        <w:t>6.5%</w:t>
      </w:r>
      <w:r>
        <w:rPr>
          <w:rFonts w:hint="eastAsia"/>
          <w:color w:val="000000"/>
          <w:sz w:val="27"/>
          <w:szCs w:val="27"/>
        </w:rPr>
        <w:t>至</w:t>
      </w:r>
      <w:r>
        <w:rPr>
          <w:color w:val="000000"/>
          <w:sz w:val="27"/>
          <w:szCs w:val="27"/>
        </w:rPr>
        <w:t>7%</w:t>
      </w:r>
      <w:r>
        <w:rPr>
          <w:rFonts w:hint="eastAsia"/>
          <w:color w:val="000000"/>
          <w:sz w:val="27"/>
          <w:szCs w:val="27"/>
        </w:rPr>
        <w:t>，这是中国第一次将经济发展目标设定为一个区间。英国经济学家表示</w:t>
      </w:r>
      <w:r>
        <w:rPr>
          <w:color w:val="000000"/>
          <w:sz w:val="27"/>
          <w:szCs w:val="27"/>
        </w:rPr>
        <w:t>,</w:t>
      </w:r>
      <w:r>
        <w:rPr>
          <w:rFonts w:hint="eastAsia"/>
          <w:color w:val="000000"/>
          <w:sz w:val="27"/>
          <w:szCs w:val="27"/>
        </w:rPr>
        <w:t>增长范围可能是一个向急需的结构性改革更宽容的立场转变。</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《华尔街日报》</w:t>
      </w:r>
      <w:r>
        <w:rPr>
          <w:color w:val="000000"/>
          <w:sz w:val="27"/>
          <w:szCs w:val="27"/>
        </w:rPr>
        <w:t>5</w:t>
      </w:r>
      <w:r>
        <w:rPr>
          <w:rFonts w:hint="eastAsia"/>
          <w:color w:val="000000"/>
          <w:sz w:val="27"/>
          <w:szCs w:val="27"/>
        </w:rPr>
        <w:t>日就中国的最新经济目标指出：“这是近</w:t>
      </w:r>
      <w:r>
        <w:rPr>
          <w:color w:val="000000"/>
          <w:sz w:val="27"/>
          <w:szCs w:val="27"/>
        </w:rPr>
        <w:t>20</w:t>
      </w:r>
      <w:r>
        <w:rPr>
          <w:rFonts w:hint="eastAsia"/>
          <w:color w:val="000000"/>
          <w:sz w:val="27"/>
          <w:szCs w:val="27"/>
        </w:rPr>
        <w:t>年来中国政府首次将经济增长目标设定为一个区间，此举使政府在计划执行方面有了更大的灵活性。”</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新加坡《联合早报》</w:t>
      </w:r>
      <w:r>
        <w:rPr>
          <w:color w:val="000000"/>
          <w:sz w:val="27"/>
          <w:szCs w:val="27"/>
        </w:rPr>
        <w:t>6</w:t>
      </w:r>
      <w:r>
        <w:rPr>
          <w:rFonts w:hint="eastAsia"/>
          <w:color w:val="000000"/>
          <w:sz w:val="27"/>
          <w:szCs w:val="27"/>
        </w:rPr>
        <w:t>日分析认为，区间概念让中国政府保有宏观调控的弹性空间，一旦滑出增长区间下限，调控力度就会加大。</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《德国之声》</w:t>
      </w:r>
      <w:r>
        <w:rPr>
          <w:color w:val="000000"/>
          <w:sz w:val="27"/>
          <w:szCs w:val="27"/>
        </w:rPr>
        <w:t>5</w:t>
      </w:r>
      <w:r>
        <w:rPr>
          <w:rFonts w:hint="eastAsia"/>
          <w:color w:val="000000"/>
          <w:sz w:val="27"/>
          <w:szCs w:val="27"/>
        </w:rPr>
        <w:t>日援引北京理工大学经济学教授胡星斗的观点，设立区间更加科学。设立区间提供了弹性空间，不必强行完成某个数字目标。因为如果要强行达到具体数字，就会为此不惜大量投入，造成有</w:t>
      </w:r>
      <w:r>
        <w:rPr>
          <w:color w:val="000000"/>
          <w:sz w:val="27"/>
          <w:szCs w:val="27"/>
        </w:rPr>
        <w:t>GDP</w:t>
      </w:r>
      <w:r>
        <w:rPr>
          <w:rFonts w:hint="eastAsia"/>
          <w:color w:val="000000"/>
          <w:sz w:val="27"/>
          <w:szCs w:val="27"/>
        </w:rPr>
        <w:t>而没有效益的局面，最后导致产能过剩。现在设立空间后，就没有必要为完成任务而完成任务，最主要还是考虑民生问题，考虑民众能得到多少好处。</w:t>
      </w:r>
    </w:p>
    <w:p w:rsidR="00C97CD2" w:rsidRDefault="00C97CD2">
      <w:pPr>
        <w:pStyle w:val="NormalWeb"/>
        <w:shd w:val="clear" w:color="auto" w:fill="FFFFFF"/>
        <w:spacing w:before="0" w:beforeAutospacing="0" w:after="0" w:afterAutospacing="0" w:line="520" w:lineRule="exact"/>
        <w:ind w:right="45"/>
        <w:jc w:val="center"/>
        <w:rPr>
          <w:color w:val="000000"/>
          <w:sz w:val="28"/>
          <w:szCs w:val="28"/>
        </w:rPr>
      </w:pPr>
      <w:r>
        <w:rPr>
          <w:rStyle w:val="Strong"/>
          <w:rFonts w:cs="宋体" w:hint="eastAsia"/>
          <w:color w:val="000000"/>
          <w:sz w:val="28"/>
          <w:szCs w:val="28"/>
        </w:rPr>
        <w:t>三、发展质量</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日本</w:t>
      </w:r>
      <w:r>
        <w:rPr>
          <w:color w:val="000000"/>
          <w:sz w:val="27"/>
          <w:szCs w:val="27"/>
        </w:rPr>
        <w:t>NHK</w:t>
      </w:r>
      <w:r>
        <w:rPr>
          <w:rFonts w:hint="eastAsia"/>
          <w:color w:val="000000"/>
          <w:sz w:val="27"/>
          <w:szCs w:val="27"/>
        </w:rPr>
        <w:t>新闻网</w:t>
      </w:r>
      <w:r>
        <w:rPr>
          <w:color w:val="000000"/>
          <w:sz w:val="27"/>
          <w:szCs w:val="27"/>
        </w:rPr>
        <w:t>3</w:t>
      </w:r>
      <w:r>
        <w:rPr>
          <w:rFonts w:hint="eastAsia"/>
          <w:color w:val="000000"/>
          <w:sz w:val="27"/>
          <w:szCs w:val="27"/>
        </w:rPr>
        <w:t>月</w:t>
      </w:r>
      <w:r>
        <w:rPr>
          <w:color w:val="000000"/>
          <w:sz w:val="27"/>
          <w:szCs w:val="27"/>
        </w:rPr>
        <w:t>5</w:t>
      </w:r>
      <w:r>
        <w:rPr>
          <w:rFonts w:hint="eastAsia"/>
          <w:color w:val="000000"/>
          <w:sz w:val="27"/>
          <w:szCs w:val="27"/>
        </w:rPr>
        <w:t>日的报道称，当前中国经济增速明显放缓，中国的经济政策正由重视发展速度转向重视发展的质量和效率。报道引用李克强报告中的语句“发展如同逆水行舟，不进则退”，称这表明中国政府对达成目标的坚定决心。</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韩国</w:t>
      </w:r>
      <w:r>
        <w:rPr>
          <w:color w:val="000000"/>
          <w:sz w:val="27"/>
          <w:szCs w:val="27"/>
        </w:rPr>
        <w:t>SBS</w:t>
      </w:r>
      <w:r>
        <w:rPr>
          <w:rFonts w:hint="eastAsia"/>
          <w:color w:val="000000"/>
          <w:sz w:val="27"/>
          <w:szCs w:val="27"/>
        </w:rPr>
        <w:t>电视台</w:t>
      </w:r>
      <w:r>
        <w:rPr>
          <w:color w:val="000000"/>
          <w:sz w:val="27"/>
          <w:szCs w:val="27"/>
        </w:rPr>
        <w:t>5</w:t>
      </w:r>
      <w:r>
        <w:rPr>
          <w:rFonts w:hint="eastAsia"/>
          <w:color w:val="000000"/>
          <w:sz w:val="27"/>
          <w:szCs w:val="27"/>
        </w:rPr>
        <w:t>日报道称，中国政府设定的经济增长目标，既可以保证在</w:t>
      </w:r>
      <w:r>
        <w:rPr>
          <w:color w:val="000000"/>
          <w:sz w:val="27"/>
          <w:szCs w:val="27"/>
        </w:rPr>
        <w:t>2020</w:t>
      </w:r>
      <w:r>
        <w:rPr>
          <w:rFonts w:hint="eastAsia"/>
          <w:color w:val="000000"/>
          <w:sz w:val="27"/>
          <w:szCs w:val="27"/>
        </w:rPr>
        <w:t>年实现全面建成小康社会，同时有利于进行经济结构性改革。在新常态下，结构性改革效果已经逐步显现，政策更具弹性，政府对企业和社会的调控能力增强，种种成果可以消除此前对中国经济“硬着陆”的担忧。</w:t>
      </w:r>
    </w:p>
    <w:p w:rsidR="00C97CD2" w:rsidRDefault="00C97CD2">
      <w:pPr>
        <w:pStyle w:val="NormalWeb"/>
        <w:shd w:val="clear" w:color="auto" w:fill="FFFFFF"/>
        <w:spacing w:before="0" w:beforeAutospacing="0" w:after="0" w:afterAutospacing="0" w:line="520" w:lineRule="exact"/>
        <w:ind w:right="45"/>
        <w:jc w:val="center"/>
        <w:rPr>
          <w:color w:val="000000"/>
          <w:sz w:val="32"/>
          <w:szCs w:val="32"/>
        </w:rPr>
      </w:pPr>
      <w:r>
        <w:rPr>
          <w:rStyle w:val="Strong"/>
          <w:rFonts w:cs="宋体" w:hint="eastAsia"/>
          <w:color w:val="000000"/>
          <w:sz w:val="28"/>
          <w:szCs w:val="28"/>
        </w:rPr>
        <w:t>四、基础建设</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法国国际广播电台</w:t>
      </w:r>
      <w:r>
        <w:rPr>
          <w:color w:val="000000"/>
          <w:sz w:val="27"/>
          <w:szCs w:val="27"/>
        </w:rPr>
        <w:t>5</w:t>
      </w:r>
      <w:r>
        <w:rPr>
          <w:rFonts w:hint="eastAsia"/>
          <w:color w:val="000000"/>
          <w:sz w:val="27"/>
          <w:szCs w:val="27"/>
        </w:rPr>
        <w:t>日称，预计“十三五”期间仍有新的巨大规模的基础建设。大约</w:t>
      </w:r>
      <w:r>
        <w:rPr>
          <w:color w:val="000000"/>
          <w:sz w:val="27"/>
          <w:szCs w:val="27"/>
        </w:rPr>
        <w:t>8000</w:t>
      </w:r>
      <w:r>
        <w:rPr>
          <w:rFonts w:hint="eastAsia"/>
          <w:color w:val="000000"/>
          <w:sz w:val="27"/>
          <w:szCs w:val="27"/>
        </w:rPr>
        <w:t>亿人民币将用于铁路投资，</w:t>
      </w:r>
      <w:r>
        <w:rPr>
          <w:color w:val="000000"/>
          <w:sz w:val="27"/>
          <w:szCs w:val="27"/>
        </w:rPr>
        <w:t>16500</w:t>
      </w:r>
      <w:r>
        <w:rPr>
          <w:rFonts w:hint="eastAsia"/>
          <w:color w:val="000000"/>
          <w:sz w:val="27"/>
          <w:szCs w:val="27"/>
        </w:rPr>
        <w:t>亿人民币用于公路投资，与大型的核电站及输气工程建设并行，“再开工</w:t>
      </w:r>
      <w:r>
        <w:rPr>
          <w:color w:val="000000"/>
          <w:sz w:val="27"/>
          <w:szCs w:val="27"/>
        </w:rPr>
        <w:t>20</w:t>
      </w:r>
      <w:r>
        <w:rPr>
          <w:rFonts w:hint="eastAsia"/>
          <w:color w:val="000000"/>
          <w:sz w:val="27"/>
          <w:szCs w:val="27"/>
        </w:rPr>
        <w:t>项重大水利工程，建设水电核电、特高压输电、智能电网、油气管网、城市轨道交通等重大项目。”李克强表示。中央预算内投资增加到</w:t>
      </w:r>
      <w:r>
        <w:rPr>
          <w:color w:val="000000"/>
          <w:sz w:val="27"/>
          <w:szCs w:val="27"/>
        </w:rPr>
        <w:t>5000</w:t>
      </w:r>
      <w:r>
        <w:rPr>
          <w:rFonts w:hint="eastAsia"/>
          <w:color w:val="000000"/>
          <w:sz w:val="27"/>
          <w:szCs w:val="27"/>
        </w:rPr>
        <w:t>亿人民币。可以预料，当局还将推出多种投资计划，包括地铁、高速公路、在农村铺设电网等等。</w:t>
      </w:r>
    </w:p>
    <w:p w:rsidR="00C97CD2" w:rsidRDefault="00C97CD2">
      <w:pPr>
        <w:pStyle w:val="NormalWeb"/>
        <w:shd w:val="clear" w:color="auto" w:fill="FFFFFF"/>
        <w:spacing w:before="0" w:beforeAutospacing="0" w:after="0" w:afterAutospacing="0" w:line="520" w:lineRule="exact"/>
        <w:ind w:right="45"/>
        <w:jc w:val="center"/>
        <w:rPr>
          <w:color w:val="000000"/>
          <w:sz w:val="28"/>
          <w:szCs w:val="28"/>
        </w:rPr>
      </w:pPr>
      <w:r>
        <w:rPr>
          <w:rStyle w:val="Strong"/>
          <w:rFonts w:cs="宋体" w:hint="eastAsia"/>
          <w:color w:val="000000"/>
          <w:sz w:val="28"/>
          <w:szCs w:val="28"/>
        </w:rPr>
        <w:t>五、金融改革</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俄罗斯卫星网</w:t>
      </w:r>
      <w:r>
        <w:rPr>
          <w:color w:val="000000"/>
          <w:sz w:val="27"/>
          <w:szCs w:val="27"/>
        </w:rPr>
        <w:t>3</w:t>
      </w:r>
      <w:r>
        <w:rPr>
          <w:rFonts w:hint="eastAsia"/>
          <w:color w:val="000000"/>
          <w:sz w:val="27"/>
          <w:szCs w:val="27"/>
        </w:rPr>
        <w:t>月</w:t>
      </w:r>
      <w:r>
        <w:rPr>
          <w:color w:val="000000"/>
          <w:sz w:val="27"/>
          <w:szCs w:val="27"/>
        </w:rPr>
        <w:t>5</w:t>
      </w:r>
      <w:r>
        <w:rPr>
          <w:rFonts w:hint="eastAsia"/>
          <w:color w:val="000000"/>
          <w:sz w:val="27"/>
          <w:szCs w:val="27"/>
        </w:rPr>
        <w:t>日援引中国国务院研究室副主任黄守宏表示，尽管中国进行金融改革，但有能力防范风险。“中国金融整体上是稳健的，尽管有一些金融工具使用过度也存在一定的风险。”他同时指出，“我们对防范金融风险工作，从中央到国务院一直高度重视，各个金融监管部门也采取了很多措施，银行和金融机构也都做了充分准备。”</w:t>
      </w:r>
    </w:p>
    <w:p w:rsidR="00C97CD2" w:rsidRDefault="00C97CD2">
      <w:pPr>
        <w:pStyle w:val="NormalWeb"/>
        <w:shd w:val="clear" w:color="auto" w:fill="FFFFFF"/>
        <w:spacing w:before="0" w:beforeAutospacing="0" w:after="0" w:afterAutospacing="0" w:line="520" w:lineRule="exact"/>
        <w:ind w:right="45"/>
        <w:jc w:val="center"/>
        <w:rPr>
          <w:color w:val="000000"/>
          <w:sz w:val="28"/>
          <w:szCs w:val="28"/>
        </w:rPr>
      </w:pPr>
      <w:r>
        <w:rPr>
          <w:rStyle w:val="Strong"/>
          <w:rFonts w:cs="宋体" w:hint="eastAsia"/>
          <w:color w:val="000000"/>
          <w:sz w:val="28"/>
          <w:szCs w:val="28"/>
        </w:rPr>
        <w:t>六、产能过剩</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《日本经济新闻》</w:t>
      </w:r>
      <w:r>
        <w:rPr>
          <w:color w:val="000000"/>
          <w:sz w:val="27"/>
          <w:szCs w:val="27"/>
        </w:rPr>
        <w:t xml:space="preserve"> 3</w:t>
      </w:r>
      <w:r>
        <w:rPr>
          <w:rFonts w:hint="eastAsia"/>
          <w:color w:val="000000"/>
          <w:sz w:val="27"/>
          <w:szCs w:val="27"/>
        </w:rPr>
        <w:t>月</w:t>
      </w:r>
      <w:r>
        <w:rPr>
          <w:color w:val="000000"/>
          <w:sz w:val="27"/>
          <w:szCs w:val="27"/>
        </w:rPr>
        <w:t>4</w:t>
      </w:r>
      <w:r>
        <w:rPr>
          <w:rFonts w:hint="eastAsia"/>
          <w:color w:val="000000"/>
          <w:sz w:val="27"/>
          <w:szCs w:val="27"/>
        </w:rPr>
        <w:t>日报道，中国的全国人大会议于</w:t>
      </w:r>
      <w:r>
        <w:rPr>
          <w:color w:val="000000"/>
          <w:sz w:val="27"/>
          <w:szCs w:val="27"/>
        </w:rPr>
        <w:t>3</w:t>
      </w:r>
      <w:r>
        <w:rPr>
          <w:rFonts w:hint="eastAsia"/>
          <w:color w:val="000000"/>
          <w:sz w:val="27"/>
          <w:szCs w:val="27"/>
        </w:rPr>
        <w:t>月</w:t>
      </w:r>
      <w:r>
        <w:rPr>
          <w:color w:val="000000"/>
          <w:sz w:val="27"/>
          <w:szCs w:val="27"/>
        </w:rPr>
        <w:t>5</w:t>
      </w:r>
      <w:r>
        <w:rPr>
          <w:rFonts w:hint="eastAsia"/>
          <w:color w:val="000000"/>
          <w:sz w:val="27"/>
          <w:szCs w:val="27"/>
        </w:rPr>
        <w:t>日开幕。对于眼下的中国来说，化解煤炭和钢铁等国有企业的过剩产能成为紧迫课题。在两会开幕前的</w:t>
      </w:r>
      <w:r>
        <w:rPr>
          <w:color w:val="000000"/>
          <w:sz w:val="27"/>
          <w:szCs w:val="27"/>
        </w:rPr>
        <w:t>2</w:t>
      </w:r>
      <w:r>
        <w:rPr>
          <w:rFonts w:hint="eastAsia"/>
          <w:color w:val="000000"/>
          <w:sz w:val="27"/>
          <w:szCs w:val="27"/>
        </w:rPr>
        <w:t>月</w:t>
      </w:r>
      <w:r>
        <w:rPr>
          <w:color w:val="000000"/>
          <w:sz w:val="27"/>
          <w:szCs w:val="27"/>
        </w:rPr>
        <w:t>29</w:t>
      </w:r>
      <w:r>
        <w:rPr>
          <w:rFonts w:hint="eastAsia"/>
          <w:color w:val="000000"/>
          <w:sz w:val="27"/>
          <w:szCs w:val="27"/>
        </w:rPr>
        <w:t>日，中国政府明确了解决产能过剩的改革方针，也提到了可能会对就业造成的影响，并计划在两年间拨出</w:t>
      </w:r>
      <w:r>
        <w:rPr>
          <w:color w:val="000000"/>
          <w:sz w:val="27"/>
          <w:szCs w:val="27"/>
        </w:rPr>
        <w:t>1000</w:t>
      </w:r>
      <w:r>
        <w:rPr>
          <w:rFonts w:hint="eastAsia"/>
          <w:color w:val="000000"/>
          <w:sz w:val="27"/>
          <w:szCs w:val="27"/>
        </w:rPr>
        <w:t>亿元用于上述失业者的就业对策。</w:t>
      </w:r>
    </w:p>
    <w:p w:rsidR="00C97CD2" w:rsidRDefault="00C97CD2">
      <w:pPr>
        <w:pStyle w:val="NormalWeb"/>
        <w:shd w:val="clear" w:color="auto" w:fill="FFFFFF"/>
        <w:spacing w:before="0" w:beforeAutospacing="0" w:after="0" w:afterAutospacing="0" w:line="520" w:lineRule="exact"/>
        <w:ind w:right="45"/>
        <w:jc w:val="center"/>
        <w:rPr>
          <w:color w:val="000000"/>
          <w:sz w:val="28"/>
          <w:szCs w:val="28"/>
        </w:rPr>
      </w:pPr>
      <w:r>
        <w:rPr>
          <w:rStyle w:val="Strong"/>
          <w:rFonts w:cs="宋体" w:hint="eastAsia"/>
          <w:color w:val="000000"/>
          <w:sz w:val="28"/>
          <w:szCs w:val="28"/>
        </w:rPr>
        <w:t>七、环境治理</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香港《文汇报》</w:t>
      </w:r>
      <w:r>
        <w:rPr>
          <w:color w:val="000000"/>
          <w:sz w:val="27"/>
          <w:szCs w:val="27"/>
        </w:rPr>
        <w:t>6</w:t>
      </w:r>
      <w:r>
        <w:rPr>
          <w:rFonts w:hint="eastAsia"/>
          <w:color w:val="000000"/>
          <w:sz w:val="27"/>
          <w:szCs w:val="27"/>
        </w:rPr>
        <w:t>日报道，“十三五”规划纲要对环境污染治理提出多个约束性指标。李克强表示，今后</w:t>
      </w:r>
      <w:r>
        <w:rPr>
          <w:color w:val="000000"/>
          <w:sz w:val="27"/>
          <w:szCs w:val="27"/>
        </w:rPr>
        <w:t>5</w:t>
      </w:r>
      <w:r>
        <w:rPr>
          <w:rFonts w:hint="eastAsia"/>
          <w:color w:val="000000"/>
          <w:sz w:val="27"/>
          <w:szCs w:val="27"/>
        </w:rPr>
        <w:t>年，单位国内生产总值用水量、能耗、二氧化碳排放量分别下降</w:t>
      </w:r>
      <w:r>
        <w:rPr>
          <w:color w:val="000000"/>
          <w:sz w:val="27"/>
          <w:szCs w:val="27"/>
        </w:rPr>
        <w:t>23%</w:t>
      </w:r>
      <w:r>
        <w:rPr>
          <w:rFonts w:hint="eastAsia"/>
          <w:color w:val="000000"/>
          <w:sz w:val="27"/>
          <w:szCs w:val="27"/>
        </w:rPr>
        <w:t>、</w:t>
      </w:r>
      <w:r>
        <w:rPr>
          <w:color w:val="000000"/>
          <w:sz w:val="27"/>
          <w:szCs w:val="27"/>
        </w:rPr>
        <w:t>15%</w:t>
      </w:r>
      <w:r>
        <w:rPr>
          <w:rFonts w:hint="eastAsia"/>
          <w:color w:val="000000"/>
          <w:sz w:val="27"/>
          <w:szCs w:val="27"/>
        </w:rPr>
        <w:t>、</w:t>
      </w:r>
      <w:r>
        <w:rPr>
          <w:color w:val="000000"/>
          <w:sz w:val="27"/>
          <w:szCs w:val="27"/>
        </w:rPr>
        <w:t>18%</w:t>
      </w:r>
      <w:r>
        <w:rPr>
          <w:rFonts w:hint="eastAsia"/>
          <w:color w:val="000000"/>
          <w:sz w:val="27"/>
          <w:szCs w:val="27"/>
        </w:rPr>
        <w:t>，森林覆盖率达到</w:t>
      </w:r>
      <w:r>
        <w:rPr>
          <w:color w:val="000000"/>
          <w:sz w:val="27"/>
          <w:szCs w:val="27"/>
        </w:rPr>
        <w:t>23.04%</w:t>
      </w:r>
      <w:r>
        <w:rPr>
          <w:rFonts w:hint="eastAsia"/>
          <w:color w:val="000000"/>
          <w:sz w:val="27"/>
          <w:szCs w:val="27"/>
        </w:rPr>
        <w:t>。特别是治理大气雾霾取得明显进展，地级及以上城市空气质量优良天数比率超过</w:t>
      </w:r>
      <w:r>
        <w:rPr>
          <w:color w:val="000000"/>
          <w:sz w:val="27"/>
          <w:szCs w:val="27"/>
        </w:rPr>
        <w:t>80%</w:t>
      </w:r>
      <w:r>
        <w:rPr>
          <w:rFonts w:hint="eastAsia"/>
          <w:color w:val="000000"/>
          <w:sz w:val="27"/>
          <w:szCs w:val="27"/>
        </w:rPr>
        <w:t>。</w:t>
      </w:r>
    </w:p>
    <w:p w:rsidR="00C97CD2" w:rsidRDefault="00C97CD2">
      <w:pPr>
        <w:pStyle w:val="NormalWeb"/>
        <w:shd w:val="clear" w:color="auto" w:fill="FFFFFF"/>
        <w:spacing w:before="0" w:beforeAutospacing="0" w:after="0" w:afterAutospacing="0" w:line="520" w:lineRule="exact"/>
        <w:ind w:right="45"/>
        <w:jc w:val="center"/>
        <w:rPr>
          <w:color w:val="000000"/>
          <w:sz w:val="32"/>
          <w:szCs w:val="32"/>
        </w:rPr>
      </w:pPr>
      <w:r>
        <w:rPr>
          <w:rStyle w:val="Strong"/>
          <w:rFonts w:cs="宋体" w:hint="eastAsia"/>
          <w:color w:val="000000"/>
          <w:sz w:val="28"/>
          <w:szCs w:val="28"/>
        </w:rPr>
        <w:t>八、五位一体</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俄罗斯《消息报》网站称，“两会”期间，中国经济增速放缓已经成为媒体热议的话题。中国不打算一直充当最大的能源、技术和投资消费国。“创新、协调、绿色、开放、共享”的“五位一体”发展理念喻示着，中国经济将从制造大量廉价商品的出口型模式，朝生产优质商品面向国内外市场、主要是国内市场的模式转变。</w:t>
      </w:r>
    </w:p>
    <w:p w:rsidR="00C97CD2" w:rsidRDefault="00C97CD2">
      <w:pPr>
        <w:pStyle w:val="NormalWeb"/>
        <w:shd w:val="clear" w:color="auto" w:fill="FFFFFF"/>
        <w:spacing w:before="0" w:beforeAutospacing="0" w:after="0" w:afterAutospacing="0" w:line="520" w:lineRule="exact"/>
        <w:ind w:right="45"/>
        <w:jc w:val="center"/>
        <w:rPr>
          <w:color w:val="000000"/>
          <w:sz w:val="32"/>
          <w:szCs w:val="32"/>
        </w:rPr>
      </w:pPr>
      <w:r>
        <w:rPr>
          <w:rStyle w:val="Strong"/>
          <w:rFonts w:cs="宋体" w:hint="eastAsia"/>
          <w:color w:val="000000"/>
          <w:sz w:val="28"/>
          <w:szCs w:val="28"/>
        </w:rPr>
        <w:t>九、小康社会</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日本《产经新闻》</w:t>
      </w:r>
      <w:r>
        <w:rPr>
          <w:color w:val="000000"/>
          <w:sz w:val="27"/>
          <w:szCs w:val="27"/>
        </w:rPr>
        <w:t>5</w:t>
      </w:r>
      <w:r>
        <w:rPr>
          <w:rFonts w:hint="eastAsia"/>
          <w:color w:val="000000"/>
          <w:sz w:val="27"/>
          <w:szCs w:val="27"/>
        </w:rPr>
        <w:t>日指出，在长达约两个小时的报告中，李克强就“改革”一词共提出了</w:t>
      </w:r>
      <w:r>
        <w:rPr>
          <w:color w:val="000000"/>
          <w:sz w:val="27"/>
          <w:szCs w:val="27"/>
        </w:rPr>
        <w:t>70</w:t>
      </w:r>
      <w:r>
        <w:rPr>
          <w:rFonts w:hint="eastAsia"/>
          <w:color w:val="000000"/>
          <w:sz w:val="27"/>
          <w:szCs w:val="27"/>
        </w:rPr>
        <w:t>次，这释放出了中国政府势必要打赢全面建成小康社会战役决心。</w:t>
      </w:r>
    </w:p>
    <w:p w:rsidR="00C97CD2" w:rsidRDefault="00C97CD2">
      <w:pPr>
        <w:pStyle w:val="NormalWeb"/>
        <w:shd w:val="clear" w:color="auto" w:fill="FFFFFF"/>
        <w:spacing w:before="0" w:beforeAutospacing="0" w:after="0" w:afterAutospacing="0" w:line="520" w:lineRule="exact"/>
        <w:ind w:right="45"/>
        <w:jc w:val="center"/>
        <w:rPr>
          <w:color w:val="000000"/>
          <w:sz w:val="28"/>
          <w:szCs w:val="28"/>
        </w:rPr>
      </w:pPr>
      <w:r>
        <w:rPr>
          <w:rStyle w:val="Strong"/>
          <w:rFonts w:cs="宋体" w:hint="eastAsia"/>
          <w:color w:val="000000"/>
          <w:sz w:val="28"/>
          <w:szCs w:val="28"/>
        </w:rPr>
        <w:t>十、军费</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路透社在报道中国“两会”时重点关注了中国军费增幅下降的问题，指出是多年以来涨幅最低的一次。</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报道称，近年来中国军费基本保持两位数增长，</w:t>
      </w:r>
      <w:r>
        <w:rPr>
          <w:color w:val="000000"/>
          <w:sz w:val="27"/>
          <w:szCs w:val="27"/>
        </w:rPr>
        <w:t>2010</w:t>
      </w:r>
      <w:r>
        <w:rPr>
          <w:rFonts w:hint="eastAsia"/>
          <w:color w:val="000000"/>
          <w:sz w:val="27"/>
          <w:szCs w:val="27"/>
        </w:rPr>
        <w:t>年的增长率为</w:t>
      </w:r>
      <w:r>
        <w:rPr>
          <w:color w:val="000000"/>
          <w:sz w:val="27"/>
          <w:szCs w:val="27"/>
        </w:rPr>
        <w:t>7.5%</w:t>
      </w:r>
      <w:r>
        <w:rPr>
          <w:rFonts w:hint="eastAsia"/>
          <w:color w:val="000000"/>
          <w:sz w:val="27"/>
          <w:szCs w:val="27"/>
        </w:rPr>
        <w:t>，首次出现个位数的增长。报道还称，按照财政预算，</w:t>
      </w:r>
      <w:r>
        <w:rPr>
          <w:color w:val="000000"/>
          <w:sz w:val="27"/>
          <w:szCs w:val="27"/>
        </w:rPr>
        <w:t>2015</w:t>
      </w:r>
      <w:r>
        <w:rPr>
          <w:rFonts w:hint="eastAsia"/>
          <w:color w:val="000000"/>
          <w:sz w:val="27"/>
          <w:szCs w:val="27"/>
        </w:rPr>
        <w:t>年中国的军费预算仅是美国国防支出的约四分之一。</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英国广播公司（</w:t>
      </w:r>
      <w:r>
        <w:rPr>
          <w:color w:val="000000"/>
          <w:sz w:val="27"/>
          <w:szCs w:val="27"/>
        </w:rPr>
        <w:t>BBC</w:t>
      </w:r>
      <w:r>
        <w:rPr>
          <w:rFonts w:hint="eastAsia"/>
          <w:color w:val="000000"/>
          <w:sz w:val="27"/>
          <w:szCs w:val="27"/>
        </w:rPr>
        <w:t>）指出，国际社会对中国不断大幅增加军事开支分外关注。但尽管每年增幅较大，中国</w:t>
      </w:r>
      <w:r>
        <w:rPr>
          <w:color w:val="000000"/>
          <w:sz w:val="27"/>
          <w:szCs w:val="27"/>
        </w:rPr>
        <w:t>2016</w:t>
      </w:r>
      <w:r>
        <w:rPr>
          <w:rFonts w:hint="eastAsia"/>
          <w:color w:val="000000"/>
          <w:sz w:val="27"/>
          <w:szCs w:val="27"/>
        </w:rPr>
        <w:t>年军费仍将远远低于美国</w:t>
      </w:r>
      <w:r>
        <w:rPr>
          <w:color w:val="000000"/>
          <w:sz w:val="27"/>
          <w:szCs w:val="27"/>
        </w:rPr>
        <w:t>2016</w:t>
      </w:r>
      <w:r>
        <w:rPr>
          <w:rFonts w:hint="eastAsia"/>
          <w:color w:val="000000"/>
          <w:sz w:val="27"/>
          <w:szCs w:val="27"/>
        </w:rPr>
        <w:t>军费预算。</w:t>
      </w:r>
    </w:p>
    <w:p w:rsidR="00C97CD2" w:rsidRDefault="00C97CD2">
      <w:pPr>
        <w:pStyle w:val="NormalWeb"/>
        <w:shd w:val="clear" w:color="auto" w:fill="FFFFFF"/>
        <w:spacing w:before="0" w:beforeAutospacing="0" w:after="0" w:afterAutospacing="0" w:line="520" w:lineRule="exact"/>
        <w:ind w:left="45" w:right="45" w:firstLine="450"/>
        <w:rPr>
          <w:color w:val="000000"/>
          <w:sz w:val="27"/>
          <w:szCs w:val="27"/>
        </w:rPr>
      </w:pPr>
      <w:r>
        <w:rPr>
          <w:color w:val="000000"/>
          <w:sz w:val="27"/>
          <w:szCs w:val="27"/>
        </w:rPr>
        <w:t xml:space="preserve"> </w:t>
      </w:r>
      <w:r>
        <w:rPr>
          <w:rFonts w:hint="eastAsia"/>
          <w:color w:val="000000"/>
          <w:sz w:val="27"/>
          <w:szCs w:val="27"/>
        </w:rPr>
        <w:t>《纽约时报》援引美国陆军退役中校卜思高（</w:t>
      </w:r>
      <w:r>
        <w:rPr>
          <w:color w:val="000000"/>
          <w:sz w:val="27"/>
          <w:szCs w:val="27"/>
        </w:rPr>
        <w:t>Dennis J. Blasko</w:t>
      </w:r>
      <w:r>
        <w:rPr>
          <w:rFonts w:hint="eastAsia"/>
          <w:color w:val="000000"/>
          <w:sz w:val="27"/>
          <w:szCs w:val="27"/>
        </w:rPr>
        <w:t>）的观点称，</w:t>
      </w:r>
      <w:r>
        <w:rPr>
          <w:color w:val="000000"/>
          <w:sz w:val="27"/>
          <w:szCs w:val="27"/>
        </w:rPr>
        <w:t>2016</w:t>
      </w:r>
      <w:r>
        <w:rPr>
          <w:rFonts w:hint="eastAsia"/>
          <w:color w:val="000000"/>
          <w:sz w:val="27"/>
          <w:szCs w:val="27"/>
        </w:rPr>
        <w:t>年军事预算个位数增长，符合中国政府每年在军事开支安排上的习惯性做法，即要和国内生产总值加上通胀的情况保持一致。</w:t>
      </w:r>
    </w:p>
    <w:p w:rsidR="00C97CD2" w:rsidRDefault="00C97CD2">
      <w:pPr>
        <w:pStyle w:val="NormalWeb"/>
        <w:shd w:val="clear" w:color="auto" w:fill="FFFFFF"/>
        <w:spacing w:before="0" w:beforeAutospacing="0" w:after="0" w:afterAutospacing="0" w:line="520" w:lineRule="exact"/>
        <w:ind w:right="45"/>
        <w:jc w:val="right"/>
        <w:rPr>
          <w:rFonts w:ascii="仿宋_GB2312" w:eastAsia="仿宋_GB2312"/>
          <w:sz w:val="27"/>
          <w:szCs w:val="27"/>
        </w:rPr>
      </w:pPr>
      <w:r>
        <w:rPr>
          <w:rFonts w:ascii="仿宋_GB2312" w:eastAsia="仿宋_GB2312" w:hint="eastAsia"/>
          <w:sz w:val="28"/>
          <w:szCs w:val="28"/>
        </w:rPr>
        <w:t>（中国网</w:t>
      </w:r>
      <w:r>
        <w:rPr>
          <w:rFonts w:ascii="仿宋_GB2312" w:eastAsia="仿宋_GB2312"/>
          <w:sz w:val="28"/>
          <w:szCs w:val="28"/>
        </w:rPr>
        <w:t>2016</w:t>
      </w:r>
      <w:r>
        <w:rPr>
          <w:rFonts w:ascii="仿宋_GB2312" w:eastAsia="仿宋_GB2312" w:hint="eastAsia"/>
          <w:sz w:val="28"/>
          <w:szCs w:val="28"/>
        </w:rPr>
        <w:t>年</w:t>
      </w:r>
      <w:r>
        <w:rPr>
          <w:rFonts w:ascii="仿宋_GB2312" w:eastAsia="仿宋_GB2312"/>
          <w:sz w:val="28"/>
          <w:szCs w:val="28"/>
        </w:rPr>
        <w:t>03</w:t>
      </w:r>
      <w:r>
        <w:rPr>
          <w:rFonts w:ascii="仿宋_GB2312" w:eastAsia="仿宋_GB2312" w:hint="eastAsia"/>
          <w:sz w:val="28"/>
          <w:szCs w:val="28"/>
        </w:rPr>
        <w:t>月</w:t>
      </w:r>
      <w:r>
        <w:rPr>
          <w:rFonts w:ascii="仿宋_GB2312" w:eastAsia="仿宋_GB2312"/>
          <w:sz w:val="28"/>
          <w:szCs w:val="28"/>
        </w:rPr>
        <w:t>06</w:t>
      </w:r>
      <w:r>
        <w:rPr>
          <w:rFonts w:ascii="仿宋_GB2312" w:eastAsia="仿宋_GB2312" w:hint="eastAsia"/>
          <w:sz w:val="28"/>
          <w:szCs w:val="28"/>
        </w:rPr>
        <w:t>日）</w:t>
      </w:r>
    </w:p>
    <w:p w:rsidR="00C97CD2" w:rsidRDefault="00C97CD2">
      <w:pPr>
        <w:spacing w:line="520" w:lineRule="exact"/>
        <w:ind w:firstLineChars="200" w:firstLine="540"/>
        <w:rPr>
          <w:rFonts w:ascii="宋体"/>
          <w:sz w:val="27"/>
          <w:szCs w:val="27"/>
        </w:rPr>
      </w:pPr>
      <w:r>
        <w:rPr>
          <w:rFonts w:ascii="宋体" w:hAnsi="宋体" w:hint="eastAsia"/>
          <w:sz w:val="27"/>
          <w:szCs w:val="27"/>
        </w:rPr>
        <w:t>、</w:t>
      </w:r>
    </w:p>
    <w:p w:rsidR="00C97CD2" w:rsidRDefault="00C97CD2">
      <w:pPr>
        <w:spacing w:line="520" w:lineRule="exact"/>
        <w:ind w:right="540"/>
        <w:jc w:val="center"/>
        <w:rPr>
          <w:rFonts w:ascii="宋体"/>
          <w:b/>
          <w:bCs/>
          <w:sz w:val="32"/>
          <w:szCs w:val="32"/>
        </w:rPr>
      </w:pPr>
      <w:r>
        <w:rPr>
          <w:rFonts w:ascii="宋体" w:hAnsi="宋体" w:hint="eastAsia"/>
          <w:b/>
          <w:bCs/>
          <w:sz w:val="32"/>
          <w:szCs w:val="32"/>
        </w:rPr>
        <w:t>描绘蓝图</w:t>
      </w:r>
      <w:r>
        <w:rPr>
          <w:rFonts w:ascii="宋体" w:hAnsi="宋体"/>
          <w:b/>
          <w:bCs/>
          <w:sz w:val="32"/>
          <w:szCs w:val="32"/>
        </w:rPr>
        <w:t xml:space="preserve"> </w:t>
      </w:r>
      <w:r>
        <w:rPr>
          <w:rFonts w:ascii="宋体" w:hAnsi="宋体" w:hint="eastAsia"/>
          <w:b/>
          <w:bCs/>
          <w:sz w:val="32"/>
          <w:szCs w:val="32"/>
        </w:rPr>
        <w:t>展现中国发展信心</w:t>
      </w:r>
    </w:p>
    <w:p w:rsidR="00C97CD2" w:rsidRDefault="00C97CD2">
      <w:pPr>
        <w:spacing w:line="520" w:lineRule="exact"/>
        <w:ind w:right="540"/>
        <w:jc w:val="center"/>
        <w:rPr>
          <w:rFonts w:ascii="宋体"/>
          <w:b/>
          <w:bCs/>
          <w:sz w:val="28"/>
          <w:szCs w:val="28"/>
        </w:rPr>
      </w:pPr>
      <w:r>
        <w:rPr>
          <w:rFonts w:ascii="宋体" w:hAnsi="宋体"/>
          <w:b/>
          <w:bCs/>
          <w:sz w:val="28"/>
          <w:szCs w:val="28"/>
        </w:rPr>
        <w:t>——</w:t>
      </w:r>
      <w:r>
        <w:rPr>
          <w:rFonts w:ascii="宋体" w:hAnsi="宋体" w:hint="eastAsia"/>
          <w:b/>
          <w:bCs/>
          <w:sz w:val="28"/>
          <w:szCs w:val="28"/>
        </w:rPr>
        <w:t>国际社会积极评价中国政府工作报告</w:t>
      </w:r>
    </w:p>
    <w:p w:rsidR="00C97CD2" w:rsidRDefault="00C97CD2">
      <w:pPr>
        <w:spacing w:line="520" w:lineRule="exact"/>
        <w:ind w:right="540"/>
        <w:rPr>
          <w:rFonts w:ascii="宋体"/>
          <w:sz w:val="27"/>
          <w:szCs w:val="27"/>
        </w:rPr>
      </w:pP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国务院总理李克强</w:t>
      </w:r>
      <w:r>
        <w:rPr>
          <w:rFonts w:ascii="宋体" w:hAnsi="宋体"/>
          <w:sz w:val="27"/>
          <w:szCs w:val="27"/>
        </w:rPr>
        <w:t>5</w:t>
      </w:r>
      <w:r>
        <w:rPr>
          <w:rFonts w:ascii="宋体" w:hAnsi="宋体" w:hint="eastAsia"/>
          <w:sz w:val="27"/>
          <w:szCs w:val="27"/>
        </w:rPr>
        <w:t>日在十二届全国人大四次会议上所作的政府工作报告引起国际社会高度关注和积极评价。外国专家学者在接受本报记者采访时表示，中国目前进行的经济转型升级具有长远意义，展现出了中国发展的信心，不仅有助于推动中国经济迈向更高阶段，也将使亚太地区乃至全世界获益。</w:t>
      </w:r>
    </w:p>
    <w:p w:rsidR="00C97CD2" w:rsidRDefault="00C97CD2">
      <w:pPr>
        <w:spacing w:line="520" w:lineRule="exact"/>
        <w:ind w:right="540"/>
        <w:rPr>
          <w:rFonts w:ascii="宋体"/>
          <w:b/>
          <w:bCs/>
          <w:sz w:val="27"/>
          <w:szCs w:val="27"/>
        </w:rPr>
      </w:pPr>
      <w:r>
        <w:rPr>
          <w:rFonts w:ascii="宋体" w:hAnsi="宋体"/>
          <w:b/>
          <w:bCs/>
          <w:sz w:val="27"/>
          <w:szCs w:val="27"/>
        </w:rPr>
        <w:t xml:space="preserve">    </w:t>
      </w:r>
      <w:r>
        <w:rPr>
          <w:rFonts w:ascii="宋体" w:hAnsi="宋体" w:hint="eastAsia"/>
          <w:b/>
          <w:bCs/>
          <w:sz w:val="27"/>
          <w:szCs w:val="27"/>
        </w:rPr>
        <w:t>中国经济</w:t>
      </w:r>
      <w:r>
        <w:rPr>
          <w:rFonts w:ascii="宋体" w:hAnsi="宋体"/>
          <w:b/>
          <w:bCs/>
          <w:sz w:val="27"/>
          <w:szCs w:val="27"/>
        </w:rPr>
        <w:t>——</w:t>
      </w:r>
      <w:r>
        <w:rPr>
          <w:rFonts w:ascii="宋体" w:hAnsi="宋体" w:hint="eastAsia"/>
          <w:b/>
          <w:bCs/>
          <w:sz w:val="27"/>
          <w:szCs w:val="27"/>
        </w:rPr>
        <w:t>继续成为世界经济增长的引擎</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随着中国经济体量占世界经济的比重不断增加，其未来发展前景备受世界关注。美国《纽约时报》网站全文刊发了李克强总理所作政府工作报告内容，并对经济部分予以重点关注。美联社、路透社、《华尔街日报》网站等第一时间刊发有关消息。报告首次设经济增长目标区间，美国彭博新闻社认为，这一目标符合经济学者的预期。世界银行中国蒙古国韩国局局长郝福满认为，这一目标会为中国在平衡供给侧结构性改革和需求管理上提供灵活性。《华尔街日报》认为，目标释放的信号是，提高人民生活水平依然是头等大事，中国将继续成为世界经济增长的引擎。</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波兰科学院政治事务研究所亚太中心主任瓦尔德玛尔·加克教授每年都到中国各地访问参观，亲身感受到中国的变化。他说，报告把经济发展的关注重点放在国内，通过调整供给与需求关系，深入推进新型城镇化建设，增强消费拉动经济增长，这是为中国经济下一步发展开出的十分有针对性的“药方”。</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莫斯科大学亚非学院副院长卡尔涅耶夫认为，报告体现出中国政府稳增长的决心。经济转型升级的措施有助于中国构建成熟经济结构、实现可持续发展，也将为其他国家突破增长瓶颈提供借鉴。</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埃及金字塔政治和战略研究中心研究员赛义德·拉文迪说，中国经济正经历由“量”到“质”的转变，中国政府提出加强供给侧结构性改革，增强持续增长动力，展示了推进经济发展方面的强有力决心，为世界经济发展带来信心。他期待中国能给全球经济复苏和产业结构升级带来有益经验。</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在法国企业的国际化战略中，中国始终占有重要地位。法国雇主联合会主席加塔兹表示，中国企业是可信赖的合作伙伴。近年来，法中两国企业在多个领域开展了富有成效的合作，实现了互利共赢，现在又在积极探讨如何联合开拓第三方市场。法国企业家普遍认为，未来中国市场仍有巨大商机，关键是如何尽快适应中国经济新常态、挖掘新的合作增长点。</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英国谢菲尔德大学政治学教授怀特认为，全球经济形势不容乐观，国际贸易增长乏力，金融市场起伏不定，同时还面临着来自地缘政治等因素的压力，中国经济向好的局面令人鼓舞。对面临的挑战，中国有着清醒认识。报告强调“要做打硬仗的充分准备”和“困难和挑战并不可怕”，显示了中国政府对未来的信心和决心。</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法国尼斯欧洲研究所学者乔治·佐戈普鲁斯表示，一个经济体的规模越大，其增长过程中面临的困难越大。国际社会对此应有理性的认识，不能想当然地认为速度放缓就是经济衰退。放眼全球，中国依然是拉动世界经济增长的主要力量。中国经济的基本面是健康的，就业率保持高位，且近几年调整经济增长方式的措施效果正逐步显现。有理由相信，中国经济稳步发展的态势不会改变。</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b/>
          <w:bCs/>
          <w:sz w:val="27"/>
          <w:szCs w:val="27"/>
        </w:rPr>
        <w:t>“一带一路”</w:t>
      </w:r>
      <w:r>
        <w:rPr>
          <w:rFonts w:ascii="宋体" w:hAnsi="宋体"/>
          <w:b/>
          <w:bCs/>
          <w:sz w:val="27"/>
          <w:szCs w:val="27"/>
        </w:rPr>
        <w:t>——</w:t>
      </w:r>
      <w:r>
        <w:rPr>
          <w:rFonts w:ascii="宋体" w:hAnsi="宋体" w:hint="eastAsia"/>
          <w:b/>
          <w:bCs/>
          <w:sz w:val="27"/>
          <w:szCs w:val="27"/>
        </w:rPr>
        <w:t>不断提升沿线国家间互联互通</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面对国际经济合作和竞争格局的深刻变化，顺应国内经济提质增效升级的迫切需要，要坚定不移扩大对外开放，在开放中增强发展新动能、增添改革新动力、增创竞争新优势。</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哈萨克国际通讯社重点关注了与“一带一路”倡议和国际产能合作相关的内容，认为哈中产能合作发挥了先行先试的示范作用，这棵正茁壮成长的“优质树苗”必将结出累累硕果。</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新加坡南洋理工大学高级研究员胡逸山认为，报告强调要扎实推进“一带一路”建设，坚持共商共建共享，使“一带一路”成为和平友谊纽带、共同繁荣之路，这体现出中国政府的高度前瞻性。中国在推进新一轮高水平对外开放中，不断发展与世界各国，特别是周边国家的经贸往来，才能实现合作共赢。</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巴基斯坦中国委员会执行主席菲扎尔·拉赫曼对此深有感触。他说，中国经济与世界经济息息相关，中国经济的健康与活力在很大程度上也关系着世界经济的发展。正处于经济转型中的中国坚定不移地扩大对外开放，表明了中国愿与世界各国实现互惠互利和共同发展的决心。“一带一路”倡议广受区域各国的赞赏和欢迎，它在惠及区域各国发展的同时，还将通过加强各国的基础设施建设和改造升级，进一步提升沿线国家间的互联互通，从而更好地推动世界经济实现新增长。</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德国杜伊斯堡</w:t>
      </w:r>
      <w:r>
        <w:rPr>
          <w:rFonts w:ascii="宋体" w:hAnsi="宋体"/>
          <w:sz w:val="27"/>
          <w:szCs w:val="27"/>
        </w:rPr>
        <w:t>—</w:t>
      </w:r>
      <w:r>
        <w:rPr>
          <w:rFonts w:ascii="宋体" w:hAnsi="宋体" w:hint="eastAsia"/>
          <w:sz w:val="27"/>
          <w:szCs w:val="27"/>
        </w:rPr>
        <w:t>埃森大学东亚研究院教授李远认为，规划新一轮高水平对外开放的蓝图是报告的一大亮点。他说，对外开放一直是中国经济成功的秘诀之一。如今中国对外开放的理念已不仅仅着眼于中国自身的发展，而是统筹国内区域开发开放与国际经济合作，着力实现合作共赢。中国履行了大国责任，展现了大国担当。今年的政府工作报告让人更加坚信中国的经济会继续乘风破浪。</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赛义德·拉文迪认为，“结构调整”“产业创新升级”等将进一步提高中国经济的外向性和开放程度，以“一带一路”为代表的国际合作互动将更加频繁。他相信，“十三五”规划将会为中国的贸易伙伴提供新的机遇。</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柬埔寨《金边晚报》总编辑李翼说，柬埔寨是海上丝绸之路的重要节点，柬政府领导人多次表示支持“一带一路”建设。“一带一路”倡议强调互联互通，对东盟国家而言，中国市场的开放将带来更多发展的可能性。</w:t>
      </w:r>
    </w:p>
    <w:p w:rsidR="00C97CD2" w:rsidRDefault="00C97CD2">
      <w:pPr>
        <w:spacing w:line="520" w:lineRule="exact"/>
        <w:ind w:right="540"/>
        <w:rPr>
          <w:rFonts w:ascii="宋体"/>
          <w:b/>
          <w:bCs/>
          <w:sz w:val="27"/>
          <w:szCs w:val="27"/>
        </w:rPr>
      </w:pPr>
      <w:r>
        <w:rPr>
          <w:rFonts w:ascii="宋体" w:hAnsi="宋体"/>
          <w:sz w:val="27"/>
          <w:szCs w:val="27"/>
        </w:rPr>
        <w:t xml:space="preserve">    </w:t>
      </w:r>
      <w:r>
        <w:rPr>
          <w:rFonts w:ascii="宋体" w:hAnsi="宋体" w:hint="eastAsia"/>
          <w:b/>
          <w:bCs/>
          <w:sz w:val="27"/>
          <w:szCs w:val="27"/>
        </w:rPr>
        <w:t>环境治理</w:t>
      </w:r>
      <w:r>
        <w:rPr>
          <w:rFonts w:ascii="宋体" w:hAnsi="宋体"/>
          <w:b/>
          <w:bCs/>
          <w:sz w:val="27"/>
          <w:szCs w:val="27"/>
        </w:rPr>
        <w:t>——</w:t>
      </w:r>
      <w:r>
        <w:rPr>
          <w:rFonts w:ascii="宋体" w:hAnsi="宋体" w:hint="eastAsia"/>
          <w:b/>
          <w:bCs/>
          <w:sz w:val="27"/>
          <w:szCs w:val="27"/>
        </w:rPr>
        <w:t>努力推动绿色发展取得新突破</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李远认为，报告在深刻剖析了中国经济所面临的挑战后，就如何应对挑战给出了具体可行的方案，从中可以看出中国在追求经济、政治、文化、社会和生态文明建设的全面发展，展现出“创新、协调、绿色、开放、共享”的发展理念。</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塞内加尔中国问题研究专家阿达玛·盖伊表示，报告强调今年将加大环境治理力度，推进绿色发展。中国政府不回避环境污染问题，将绿色发展和生态环保视为新的发展机遇。在“十二五”时期，中国单位国内生产总值能耗以及主要污染物排放量分别下降</w:t>
      </w:r>
      <w:r>
        <w:rPr>
          <w:rFonts w:ascii="宋体" w:hAnsi="宋体"/>
          <w:sz w:val="27"/>
          <w:szCs w:val="27"/>
        </w:rPr>
        <w:t>18.2%</w:t>
      </w:r>
      <w:r>
        <w:rPr>
          <w:rFonts w:ascii="宋体" w:hAnsi="宋体" w:hint="eastAsia"/>
          <w:sz w:val="27"/>
          <w:szCs w:val="27"/>
        </w:rPr>
        <w:t>和</w:t>
      </w:r>
      <w:r>
        <w:rPr>
          <w:rFonts w:ascii="宋体" w:hAnsi="宋体"/>
          <w:sz w:val="27"/>
          <w:szCs w:val="27"/>
        </w:rPr>
        <w:t>12%</w:t>
      </w:r>
      <w:r>
        <w:rPr>
          <w:rFonts w:ascii="宋体" w:hAnsi="宋体" w:hint="eastAsia"/>
          <w:sz w:val="27"/>
          <w:szCs w:val="27"/>
        </w:rPr>
        <w:t>以上，未来中国还将加大环保投入，这对改善民生和经济发展都是非常积极的信号。</w:t>
      </w:r>
    </w:p>
    <w:p w:rsidR="00C97CD2" w:rsidRDefault="00C97CD2">
      <w:pPr>
        <w:spacing w:line="520" w:lineRule="exact"/>
        <w:ind w:right="540"/>
        <w:rPr>
          <w:rFonts w:ascii="宋体"/>
          <w:sz w:val="27"/>
          <w:szCs w:val="27"/>
        </w:rPr>
      </w:pPr>
      <w:r>
        <w:rPr>
          <w:rFonts w:ascii="宋体" w:hAnsi="宋体"/>
          <w:sz w:val="27"/>
          <w:szCs w:val="27"/>
        </w:rPr>
        <w:t xml:space="preserve">    </w:t>
      </w:r>
      <w:r>
        <w:rPr>
          <w:rFonts w:ascii="宋体" w:hAnsi="宋体" w:hint="eastAsia"/>
          <w:sz w:val="27"/>
          <w:szCs w:val="27"/>
        </w:rPr>
        <w:t>菲扎尔·拉赫曼认为，报告提出要加大环境治理力度，推动绿色发展取得新的突破，这体现了中国政府在力图打造经济可持续发展的同时，注重环境保护工作。中国经济发展不以牺牲环境为代价，这是中国政府从实际民生出发，对人民高度负责的具体体现。</w:t>
      </w:r>
    </w:p>
    <w:p w:rsidR="00C97CD2" w:rsidRDefault="00C97CD2">
      <w:pPr>
        <w:spacing w:line="520" w:lineRule="exact"/>
        <w:ind w:right="54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（《人民日报》</w:t>
      </w:r>
      <w:r>
        <w:rPr>
          <w:rFonts w:ascii="仿宋_GB2312" w:eastAsia="仿宋_GB2312" w:hAnsi="仿宋_GB2312" w:cs="仿宋_GB2312"/>
          <w:sz w:val="28"/>
          <w:szCs w:val="28"/>
        </w:rPr>
        <w:t xml:space="preserve"> 2016</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03</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07</w:t>
      </w:r>
      <w:r>
        <w:rPr>
          <w:rFonts w:ascii="仿宋_GB2312" w:eastAsia="仿宋_GB2312" w:hAnsi="仿宋_GB2312" w:cs="仿宋_GB2312" w:hint="eastAsia"/>
          <w:sz w:val="28"/>
          <w:szCs w:val="28"/>
        </w:rPr>
        <w:t>日）</w:t>
      </w:r>
    </w:p>
    <w:p w:rsidR="00C97CD2" w:rsidRDefault="00C97CD2">
      <w:pPr>
        <w:spacing w:line="500" w:lineRule="exact"/>
        <w:rPr>
          <w:rFonts w:ascii="仿宋_GB2312" w:eastAsia="仿宋_GB2312" w:hAnsi="宋体"/>
          <w:b/>
          <w:sz w:val="28"/>
          <w:szCs w:val="28"/>
        </w:rPr>
      </w:pPr>
    </w:p>
    <w:p w:rsidR="00C97CD2" w:rsidRDefault="00C97CD2">
      <w:pPr>
        <w:spacing w:line="520" w:lineRule="exact"/>
        <w:ind w:right="540"/>
        <w:jc w:val="center"/>
        <w:rPr>
          <w:b/>
          <w:sz w:val="32"/>
          <w:szCs w:val="32"/>
        </w:rPr>
      </w:pPr>
      <w:r>
        <w:rPr>
          <w:rFonts w:hint="eastAsia"/>
          <w:b/>
          <w:sz w:val="32"/>
          <w:szCs w:val="32"/>
        </w:rPr>
        <w:t>开局之年迈出坚实步伐</w:t>
      </w:r>
    </w:p>
    <w:p w:rsidR="00C97CD2" w:rsidRDefault="00C97CD2">
      <w:pPr>
        <w:spacing w:line="520" w:lineRule="exact"/>
        <w:ind w:right="540"/>
        <w:jc w:val="center"/>
        <w:rPr>
          <w:b/>
          <w:sz w:val="28"/>
          <w:szCs w:val="28"/>
        </w:rPr>
      </w:pPr>
      <w:r>
        <w:rPr>
          <w:b/>
          <w:sz w:val="28"/>
          <w:szCs w:val="28"/>
        </w:rPr>
        <w:t>——</w:t>
      </w:r>
      <w:r>
        <w:rPr>
          <w:rFonts w:hint="eastAsia"/>
          <w:b/>
          <w:sz w:val="28"/>
          <w:szCs w:val="28"/>
        </w:rPr>
        <w:t>国际社会高度评价“十三五”规划纲要和政府工作报告</w:t>
      </w:r>
    </w:p>
    <w:p w:rsidR="00C97CD2" w:rsidRDefault="00C97CD2">
      <w:pPr>
        <w:spacing w:line="520" w:lineRule="exact"/>
        <w:ind w:right="540"/>
        <w:jc w:val="center"/>
        <w:rPr>
          <w:b/>
          <w:sz w:val="28"/>
          <w:szCs w:val="28"/>
        </w:rPr>
      </w:pP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作为两会的重头戏，“十三五”规划纲要以人民为心，充分体现党中央治国理政新思想，引领中国未来发展方向；而</w:t>
      </w:r>
      <w:r>
        <w:rPr>
          <w:rFonts w:ascii="宋体" w:hAnsi="宋体" w:cs="宋体"/>
          <w:bCs/>
          <w:sz w:val="27"/>
          <w:szCs w:val="27"/>
        </w:rPr>
        <w:t>2016</w:t>
      </w:r>
      <w:r>
        <w:rPr>
          <w:rFonts w:ascii="宋体" w:hAnsi="宋体" w:cs="宋体" w:hint="eastAsia"/>
          <w:bCs/>
          <w:sz w:val="27"/>
          <w:szCs w:val="27"/>
        </w:rPr>
        <w:t>年是“十三五”的开局之年，政府工作报告部署任务明确具体，具有很强的指导性、针对性、操作性。外国专家学者在接受本报记者采访时纷纷表示，“十三五”规划纲要和政府工作报告对中国的发展重要而有益，也将为世界其他国家未来的探索和发展提供借鉴。</w:t>
      </w:r>
    </w:p>
    <w:p w:rsidR="00C97CD2" w:rsidRDefault="00C97CD2">
      <w:pPr>
        <w:spacing w:line="520" w:lineRule="exact"/>
        <w:ind w:right="540"/>
        <w:rPr>
          <w:rFonts w:ascii="宋体" w:cs="宋体"/>
          <w:b/>
          <w:sz w:val="27"/>
          <w:szCs w:val="27"/>
        </w:rPr>
      </w:pPr>
      <w:r>
        <w:rPr>
          <w:rFonts w:ascii="宋体" w:hAnsi="宋体" w:cs="宋体"/>
          <w:b/>
          <w:sz w:val="27"/>
          <w:szCs w:val="27"/>
        </w:rPr>
        <w:t xml:space="preserve">    </w:t>
      </w:r>
      <w:r>
        <w:rPr>
          <w:rFonts w:ascii="宋体" w:hAnsi="宋体" w:cs="宋体" w:hint="eastAsia"/>
          <w:b/>
          <w:sz w:val="27"/>
          <w:szCs w:val="27"/>
        </w:rPr>
        <w:t>确定发展方向</w:t>
      </w:r>
      <w:r>
        <w:rPr>
          <w:rFonts w:ascii="宋体" w:hAnsi="宋体" w:cs="宋体"/>
          <w:b/>
          <w:sz w:val="27"/>
          <w:szCs w:val="27"/>
        </w:rPr>
        <w:t xml:space="preserve"> </w:t>
      </w:r>
      <w:r>
        <w:rPr>
          <w:rFonts w:ascii="宋体" w:hAnsi="宋体" w:cs="宋体" w:hint="eastAsia"/>
          <w:b/>
          <w:sz w:val="27"/>
          <w:szCs w:val="27"/>
        </w:rPr>
        <w:t>提供巨大机遇</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提交两会审议的“十三五”规划纲要，既是经济进入新常态下的第一个五年规划，也是全面建成小康社会的最后一个五年规划，对中国的发展意义重大。</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长期关注中国发展的埃及《消息报》主任编辑萨巴依认为，“十三五”规划纲要建立在过去中国发展的成功经验之上，为中国未来五年的发展很好地指明了方向。</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英国伦敦卡斯商学院教授菲利普对本报记者说，中国“十三五”规划纲要可圈可点的地方很多，譬如它倡导的是一种不同于以往的全新发展理念，强调以消费驱动为主要模式的可持续性经济增长，突破了长期以来以投资、出口为主要驱动的经济增长方式。</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在世界经济深度调整、复苏乏力的背景下，各国都在制定各自的发展规划，寻求摆脱困境之道。外界注意到，中国通过五年规划确定经济社会发展方向，这种方式独具特色，且效果显著，为世界其他国家未来的探索和发展提供了很好的借鉴。</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美国乔治敦大学兼职教授盖保德在接受记者采访时表示，“十三五”规划纲要经过深思熟虑，对中国经济的发展重要而有益。</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哈萨克斯坦首任总统基金会总统中心主任阿穆列巴耶夫认为，中国经济进入新常态，“十三五”规划纲要提到创新驱动发展战略、绿色循环低碳发展等概念和措施，十分具有针对性，将有力促进中国传统经济产业转型升级，同时寻找新的经济增长点，帮助中国实现更有质量的经济增长目标。</w:t>
      </w:r>
    </w:p>
    <w:p w:rsidR="00C97CD2" w:rsidRDefault="00C97CD2">
      <w:pPr>
        <w:spacing w:line="520" w:lineRule="exact"/>
        <w:ind w:right="540"/>
        <w:rPr>
          <w:rFonts w:ascii="宋体" w:cs="宋体"/>
          <w:b/>
          <w:sz w:val="27"/>
          <w:szCs w:val="27"/>
        </w:rPr>
      </w:pPr>
      <w:r>
        <w:rPr>
          <w:rFonts w:ascii="宋体" w:hAnsi="宋体" w:cs="宋体"/>
          <w:b/>
          <w:sz w:val="27"/>
          <w:szCs w:val="27"/>
        </w:rPr>
        <w:t xml:space="preserve">    </w:t>
      </w:r>
      <w:r>
        <w:rPr>
          <w:rFonts w:ascii="宋体" w:hAnsi="宋体" w:cs="宋体" w:hint="eastAsia"/>
          <w:b/>
          <w:sz w:val="27"/>
          <w:szCs w:val="27"/>
        </w:rPr>
        <w:t>锐意推进改革</w:t>
      </w:r>
      <w:r>
        <w:rPr>
          <w:rFonts w:ascii="宋体" w:hAnsi="宋体" w:cs="宋体"/>
          <w:b/>
          <w:sz w:val="27"/>
          <w:szCs w:val="27"/>
        </w:rPr>
        <w:t xml:space="preserve"> </w:t>
      </w:r>
      <w:r>
        <w:rPr>
          <w:rFonts w:ascii="宋体" w:hAnsi="宋体" w:cs="宋体" w:hint="eastAsia"/>
          <w:b/>
          <w:sz w:val="27"/>
          <w:szCs w:val="27"/>
        </w:rPr>
        <w:t>彰显坚定决心</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十三五”规划纲要之所以重要，在于中国需要经由未来五年达成“第一个百年目标”。全面建成小康社会，关乎实现中华民族伟大复兴。政府工作报告回顾“十二五”成就，部署“十三五”工作，带领中国人民在“十三五”规划开局之年迈出坚实步伐。这份报告贯穿创新、协调、绿色、开放、共享的发展理念，充分体现推进结构性改革特别是供给侧结构性改革的要求。</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新加坡南洋理工大学高级研究员胡逸山认为，政府工作报告中提到的五大发展理念，对中国与世界都非常重要。创新理念持续推动中国经济发展质量得以提升，其意义毋庸置疑；绿色理念使中国经济保持中高速增长的同时，减少能源消耗，保护生态环境，推进绿色低碳循环发展，为中国和全球生态安全作出贡献；共享意味着中国全体社会成员都能享受到改革发展的成果，周边国家也能分享中国发展红利，与中国实现合作共赢。</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韩国中国经济金融研究所所长全炳瑞称赞中国经济转型升级的努力。他认为，中国的发展为亚洲提供了巨大的市场，为世界经济大幅增长提供机会。他也相信，以中国的实力，一定能克服这一过程中可能面临的问题和挑战。</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中国在创新方面的贡献和潜力已得到国际社会的广泛关注和认可。“除了科技方面的创新吸引世界目光，中国在互联网电子商务、电子支付等方面的创新都走在世界前列。麦肯锡公司去年</w:t>
      </w:r>
      <w:r>
        <w:rPr>
          <w:rFonts w:ascii="宋体" w:hAnsi="宋体" w:cs="宋体"/>
          <w:bCs/>
          <w:sz w:val="27"/>
          <w:szCs w:val="27"/>
        </w:rPr>
        <w:t>10</w:t>
      </w:r>
      <w:r>
        <w:rPr>
          <w:rFonts w:ascii="宋体" w:hAnsi="宋体" w:cs="宋体" w:hint="eastAsia"/>
          <w:bCs/>
          <w:sz w:val="27"/>
          <w:szCs w:val="27"/>
        </w:rPr>
        <w:t>月发布的一份报告指出，中国在创新方面潜力巨大，有能力成为全球创新的引领者。”澳大利亚罗伊国际政策研究所研究员蔡源告诉本报记者。</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“中国政府把未来</w:t>
      </w:r>
      <w:r>
        <w:rPr>
          <w:rFonts w:ascii="宋体" w:hAnsi="宋体" w:cs="宋体"/>
          <w:bCs/>
          <w:sz w:val="27"/>
          <w:szCs w:val="27"/>
        </w:rPr>
        <w:t>5</w:t>
      </w:r>
      <w:r>
        <w:rPr>
          <w:rFonts w:ascii="宋体" w:hAnsi="宋体" w:cs="宋体" w:hint="eastAsia"/>
          <w:bCs/>
          <w:sz w:val="27"/>
          <w:szCs w:val="27"/>
        </w:rPr>
        <w:t>年经济年均增长目标定在</w:t>
      </w:r>
      <w:r>
        <w:rPr>
          <w:rFonts w:ascii="宋体" w:hAnsi="宋体" w:cs="宋体"/>
          <w:bCs/>
          <w:sz w:val="27"/>
          <w:szCs w:val="27"/>
        </w:rPr>
        <w:t>6.5%</w:t>
      </w:r>
      <w:r>
        <w:rPr>
          <w:rFonts w:ascii="宋体" w:hAnsi="宋体" w:cs="宋体" w:hint="eastAsia"/>
          <w:bCs/>
          <w:sz w:val="27"/>
          <w:szCs w:val="27"/>
        </w:rPr>
        <w:t>以上，显示出中国对正在进行的供给侧结构性改革的决心和勇气”。蔡源认为，“去产能”是供给侧结构性改革中的重点和难点，在化解钢铁、煤炭等行业过剩产能的过程中，中央财政设立</w:t>
      </w:r>
      <w:r>
        <w:rPr>
          <w:rFonts w:ascii="宋体" w:hAnsi="宋体" w:cs="宋体"/>
          <w:bCs/>
          <w:sz w:val="27"/>
          <w:szCs w:val="27"/>
        </w:rPr>
        <w:t>1000</w:t>
      </w:r>
      <w:r>
        <w:rPr>
          <w:rFonts w:ascii="宋体" w:hAnsi="宋体" w:cs="宋体" w:hint="eastAsia"/>
          <w:bCs/>
          <w:sz w:val="27"/>
          <w:szCs w:val="27"/>
        </w:rPr>
        <w:t>亿元专项资金解决职工分流安置等问题，显示出中国正在以“壮士断腕”的决心深化改革，并正在积极确保改革过程的平稳。</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
          <w:sz w:val="27"/>
          <w:szCs w:val="27"/>
        </w:rPr>
        <w:t>经济稳步增长</w:t>
      </w:r>
      <w:r>
        <w:rPr>
          <w:rFonts w:ascii="宋体" w:hAnsi="宋体" w:cs="宋体"/>
          <w:b/>
          <w:sz w:val="27"/>
          <w:szCs w:val="27"/>
        </w:rPr>
        <w:t xml:space="preserve"> </w:t>
      </w:r>
      <w:r>
        <w:rPr>
          <w:rFonts w:ascii="宋体" w:hAnsi="宋体" w:cs="宋体" w:hint="eastAsia"/>
          <w:b/>
          <w:sz w:val="27"/>
          <w:szCs w:val="27"/>
        </w:rPr>
        <w:t>外溢影响空前</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中国是全球第二大经济体、是推动世界发展的重要力量，“十三五”规划纲要的外溢影响是空前的。埃及地区战略研究中心首席研究员易卜拉欣·赫伊塔尼在接受本报记者采访时称，“一带一路”将为世界带来前所未有的机遇，标志着中国从一个国际体系的参与者快速转向公共产品的提供者。在世界经济形势低迷背景下，“十三五”规划纲要将助力世界经济摆脱增长乏力的困局。他强调，埃及媒体非常关注中国如何解决经济转型时的诸多问题，其成功范例将为世界各国探索发展路径提供借鉴。</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阿穆列巴耶夫说，哈萨克斯坦作为中国的邻国与重要伙伴，面临着许多与中国类似的经济发展问题。中国此次在“十三五”规划纲要中提出加强“一带一路”建设，开创对外开放新局面，哈方将努力学习中国的先进经验并深化两国合作，为两国人民造福。</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蔡源认为，中国的经济结构性改革也将助推澳大利亚经济向多元化转型。“目前服务业在中国国内生产总值中的比重已超过</w:t>
      </w:r>
      <w:r>
        <w:rPr>
          <w:rFonts w:ascii="宋体" w:hAnsi="宋体" w:cs="宋体"/>
          <w:bCs/>
          <w:sz w:val="27"/>
          <w:szCs w:val="27"/>
        </w:rPr>
        <w:t>50%</w:t>
      </w:r>
      <w:r>
        <w:rPr>
          <w:rFonts w:ascii="宋体" w:hAnsi="宋体" w:cs="宋体" w:hint="eastAsia"/>
          <w:bCs/>
          <w:sz w:val="27"/>
          <w:szCs w:val="27"/>
        </w:rPr>
        <w:t>，澳大利亚的教育、旅游等服务业出口近年来逐年攀升，未来澳中两国在服务业方面将有更多合作机会。”</w:t>
      </w:r>
    </w:p>
    <w:p w:rsidR="00C97CD2" w:rsidRDefault="00C97CD2">
      <w:pPr>
        <w:spacing w:line="520" w:lineRule="exact"/>
        <w:ind w:right="540"/>
        <w:rPr>
          <w:rFonts w:ascii="宋体" w:cs="宋体"/>
          <w:bCs/>
          <w:sz w:val="27"/>
          <w:szCs w:val="27"/>
        </w:rPr>
      </w:pPr>
      <w:r>
        <w:rPr>
          <w:rFonts w:ascii="宋体" w:hAnsi="宋体" w:cs="宋体"/>
          <w:bCs/>
          <w:sz w:val="27"/>
          <w:szCs w:val="27"/>
        </w:rPr>
        <w:t xml:space="preserve">    </w:t>
      </w:r>
      <w:r>
        <w:rPr>
          <w:rFonts w:ascii="宋体" w:hAnsi="宋体" w:cs="宋体" w:hint="eastAsia"/>
          <w:bCs/>
          <w:sz w:val="27"/>
          <w:szCs w:val="27"/>
        </w:rPr>
        <w:t>萨巴依相信，随着经济发展速度继续保持中高速增长，发展方式得到真正转变，中国经济一定会更加繁荣，这对于世界绝对是一个利好消息，“因为中国已成为全球经济发展引擎，是拉动世界经济发展不可或缺的力量，中国经济发展会对世界经济产生巨大影响”。</w:t>
      </w:r>
    </w:p>
    <w:p w:rsidR="00C97CD2" w:rsidRDefault="00C97CD2">
      <w:pPr>
        <w:spacing w:line="520" w:lineRule="exact"/>
        <w:ind w:right="540"/>
        <w:jc w:val="righ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 xml:space="preserve"> </w:t>
      </w:r>
      <w:r>
        <w:rPr>
          <w:rFonts w:ascii="仿宋_GB2312" w:eastAsia="仿宋_GB2312" w:hAnsi="仿宋_GB2312" w:cs="仿宋_GB2312" w:hint="eastAsia"/>
          <w:bCs/>
          <w:sz w:val="28"/>
          <w:szCs w:val="28"/>
        </w:rPr>
        <w:t>人民日报</w:t>
      </w:r>
      <w:r>
        <w:rPr>
          <w:rFonts w:ascii="仿宋_GB2312" w:eastAsia="仿宋_GB2312" w:hAnsi="仿宋_GB2312" w:cs="仿宋_GB2312"/>
          <w:bCs/>
          <w:sz w:val="28"/>
          <w:szCs w:val="28"/>
        </w:rPr>
        <w:t xml:space="preserve"> </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2016</w:t>
      </w:r>
      <w:r>
        <w:rPr>
          <w:rFonts w:ascii="仿宋_GB2312" w:eastAsia="仿宋_GB2312" w:hAnsi="仿宋_GB2312" w:cs="仿宋_GB2312" w:hint="eastAsia"/>
          <w:bCs/>
          <w:sz w:val="28"/>
          <w:szCs w:val="28"/>
        </w:rPr>
        <w:t>年</w:t>
      </w:r>
      <w:r>
        <w:rPr>
          <w:rFonts w:ascii="仿宋_GB2312" w:eastAsia="仿宋_GB2312" w:hAnsi="仿宋_GB2312" w:cs="仿宋_GB2312"/>
          <w:bCs/>
          <w:sz w:val="28"/>
          <w:szCs w:val="28"/>
        </w:rPr>
        <w:t>03</w:t>
      </w:r>
      <w:r>
        <w:rPr>
          <w:rFonts w:ascii="仿宋_GB2312" w:eastAsia="仿宋_GB2312" w:hAnsi="仿宋_GB2312" w:cs="仿宋_GB2312" w:hint="eastAsia"/>
          <w:bCs/>
          <w:sz w:val="28"/>
          <w:szCs w:val="28"/>
        </w:rPr>
        <w:t>月</w:t>
      </w:r>
      <w:r>
        <w:rPr>
          <w:rFonts w:ascii="仿宋_GB2312" w:eastAsia="仿宋_GB2312" w:hAnsi="仿宋_GB2312" w:cs="仿宋_GB2312"/>
          <w:bCs/>
          <w:sz w:val="28"/>
          <w:szCs w:val="28"/>
        </w:rPr>
        <w:t>11</w:t>
      </w:r>
      <w:r>
        <w:rPr>
          <w:rFonts w:ascii="仿宋_GB2312" w:eastAsia="仿宋_GB2312" w:hAnsi="仿宋_GB2312" w:cs="仿宋_GB2312" w:hint="eastAsia"/>
          <w:bCs/>
          <w:sz w:val="28"/>
          <w:szCs w:val="28"/>
        </w:rPr>
        <w:t>日）</w:t>
      </w:r>
    </w:p>
    <w:p w:rsidR="00C97CD2" w:rsidRDefault="00C97CD2">
      <w:pPr>
        <w:spacing w:line="520" w:lineRule="exact"/>
        <w:ind w:right="540"/>
        <w:jc w:val="right"/>
        <w:rPr>
          <w:rFonts w:ascii="仿宋_GB2312" w:eastAsia="仿宋_GB2312" w:hAnsi="仿宋_GB2312" w:cs="仿宋_GB2312"/>
          <w:bCs/>
          <w:sz w:val="28"/>
          <w:szCs w:val="28"/>
        </w:rPr>
      </w:pPr>
    </w:p>
    <w:p w:rsidR="00C97CD2" w:rsidRDefault="00C97CD2">
      <w:pPr>
        <w:spacing w:line="520" w:lineRule="exact"/>
        <w:ind w:right="540"/>
        <w:jc w:val="center"/>
        <w:rPr>
          <w:b/>
          <w:sz w:val="32"/>
          <w:szCs w:val="32"/>
        </w:rPr>
      </w:pPr>
      <w:r>
        <w:rPr>
          <w:rFonts w:hint="eastAsia"/>
          <w:b/>
          <w:sz w:val="32"/>
          <w:szCs w:val="32"/>
        </w:rPr>
        <w:t>让中国发展更具活力</w:t>
      </w:r>
    </w:p>
    <w:p w:rsidR="00C97CD2" w:rsidRDefault="00C97CD2">
      <w:pPr>
        <w:spacing w:line="520" w:lineRule="exact"/>
        <w:ind w:right="540"/>
        <w:jc w:val="center"/>
        <w:rPr>
          <w:b/>
          <w:sz w:val="28"/>
          <w:szCs w:val="28"/>
        </w:rPr>
      </w:pPr>
      <w:r>
        <w:rPr>
          <w:b/>
          <w:sz w:val="28"/>
          <w:szCs w:val="28"/>
        </w:rPr>
        <w:t>——</w:t>
      </w:r>
      <w:r>
        <w:rPr>
          <w:rFonts w:hint="eastAsia"/>
          <w:b/>
          <w:sz w:val="28"/>
          <w:szCs w:val="28"/>
        </w:rPr>
        <w:t>国际人士高度评价中共中央治国理政新理念新思想新战略</w:t>
      </w:r>
    </w:p>
    <w:p w:rsidR="00C97CD2" w:rsidRDefault="00C97CD2">
      <w:pPr>
        <w:spacing w:line="520" w:lineRule="exact"/>
        <w:ind w:right="540"/>
        <w:rPr>
          <w:bCs/>
          <w:sz w:val="27"/>
          <w:szCs w:val="27"/>
        </w:rPr>
      </w:pPr>
    </w:p>
    <w:p w:rsidR="00C97CD2" w:rsidRDefault="00C97CD2">
      <w:pPr>
        <w:spacing w:line="520" w:lineRule="exact"/>
        <w:ind w:right="540"/>
        <w:rPr>
          <w:bCs/>
          <w:sz w:val="27"/>
          <w:szCs w:val="27"/>
        </w:rPr>
      </w:pPr>
      <w:r>
        <w:rPr>
          <w:bCs/>
          <w:sz w:val="27"/>
          <w:szCs w:val="27"/>
        </w:rPr>
        <w:t xml:space="preserve">    </w:t>
      </w:r>
      <w:r>
        <w:rPr>
          <w:rFonts w:hint="eastAsia"/>
          <w:bCs/>
          <w:sz w:val="27"/>
          <w:szCs w:val="27"/>
        </w:rPr>
        <w:t>中共十八大以来，以习近平同志为总书记的党中央，紧紧围绕坚持和发展中国特色社会主义的主题，形成一系列治国理政的新理念、新思想、新战略，为在新的历史条件下深化改革开放、加快推进社会主义现代化提供了科学理论指导和行动指南。外国专家学者在接受本报记者采访时纷纷表示，这些治国理政的新理念新思想新战略具有指导性和可鉴性，对中国乃至世界的未来发展具有深刻意义。</w:t>
      </w:r>
    </w:p>
    <w:p w:rsidR="00C97CD2" w:rsidRDefault="00C97CD2">
      <w:pPr>
        <w:spacing w:line="520" w:lineRule="exact"/>
        <w:ind w:right="540"/>
        <w:rPr>
          <w:b/>
          <w:sz w:val="27"/>
          <w:szCs w:val="27"/>
        </w:rPr>
      </w:pPr>
      <w:r>
        <w:rPr>
          <w:b/>
          <w:sz w:val="27"/>
          <w:szCs w:val="27"/>
        </w:rPr>
        <w:t xml:space="preserve">    </w:t>
      </w:r>
      <w:r>
        <w:rPr>
          <w:rFonts w:hint="eastAsia"/>
          <w:b/>
          <w:sz w:val="27"/>
          <w:szCs w:val="27"/>
        </w:rPr>
        <w:t>结合具体国情</w:t>
      </w:r>
      <w:r>
        <w:rPr>
          <w:b/>
          <w:sz w:val="27"/>
          <w:szCs w:val="27"/>
        </w:rPr>
        <w:t xml:space="preserve"> </w:t>
      </w:r>
      <w:r>
        <w:rPr>
          <w:rFonts w:hint="eastAsia"/>
          <w:b/>
          <w:sz w:val="27"/>
          <w:szCs w:val="27"/>
        </w:rPr>
        <w:t>指导未来发展</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思想是行动的先导。从确立“两个一百年”奋斗目标到提出中国梦，从统筹“五位一体”总体布局到协调推进“四个全面”战略布局，从把握中国经济发展新常态到牢固树立五大发展理念……蕴含鲜明时代特征的治国理政总体方略与时俱进，为中国新时期的发展提供了理论依据。</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俄罗斯科学院远东所高级研究员彼得罗夫斯基表示，以习近平为总书记的中共中央提出治国理政新思想，是中国在总结改革开放</w:t>
      </w:r>
      <w:r>
        <w:rPr>
          <w:bCs/>
          <w:sz w:val="27"/>
          <w:szCs w:val="27"/>
        </w:rPr>
        <w:t>30</w:t>
      </w:r>
      <w:r>
        <w:rPr>
          <w:rFonts w:hint="eastAsia"/>
          <w:bCs/>
          <w:sz w:val="27"/>
          <w:szCs w:val="27"/>
        </w:rPr>
        <w:t>多年实践经验的基础上，结合中国的具体国情总结提炼而成的，对中国发展具有很强的指导性。</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以‘四个全面’战略布局为例，中国仍有数千万人生活在贫困线以下，构成了经济管理学上的‘短板’。‘四个全面’战略布局中全面建成小康社会这一战略目标，有利于全力做好补齐短板这篇大文章，进而提高发展的协调性和平衡性，推动‘十三五’时期经济社会的发展。”彼得罗夫斯基说。</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联合国经社理事会经济发展委员会副主任西蒙表示，中国的一系列治国理政新理念新思想新战略，为其未来发展指出了一条光明之路。新理念新思想新战略的提出非常及时，它能推动中国经济继续以较快速度发展，继续成为世界经济发展的驱动力。</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法国尼斯欧洲研究所学者乔治·佐戈普鲁斯表示，以新理念新思想新战略为治国理政新方略和社会经济发展新坐标，中国将在国际舞台上获得更大的竞争优势。</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埃及《金字塔报》中国事务资深记者萨米·凯姆哈维认为，治国理政新理念新思想新战略的形成为中国在国内、国际新形势下的发展确立了新的战略方向，因此“对中国乃至世界的意义都不可低估”。</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在凯姆哈维看来，从中国国内角度来说，经济发展进入了新常态，原有的依靠投资驱动的发展方式在促进经济增长上日益乏力，为了改变这种状况，首要的工作就是在发展思路上有所突破，治国理政的新理念新思想新战略正是顺应了这样的时代潮流，显示出中国领导人对经济社会发展规律有着深刻的认识和把握。从国际层面来说，这是中国影响力的一部分，正在逐渐成为中国的“软实力”。“世界期待并且能够从中国治国理政新方略中寻找到共同发展的重要机遇。”</w:t>
      </w:r>
    </w:p>
    <w:p w:rsidR="00C97CD2" w:rsidRDefault="00C97CD2">
      <w:pPr>
        <w:spacing w:line="520" w:lineRule="exact"/>
        <w:ind w:right="540"/>
        <w:rPr>
          <w:b/>
          <w:sz w:val="27"/>
          <w:szCs w:val="27"/>
        </w:rPr>
      </w:pPr>
      <w:r>
        <w:rPr>
          <w:b/>
          <w:sz w:val="27"/>
          <w:szCs w:val="27"/>
        </w:rPr>
        <w:t xml:space="preserve">    </w:t>
      </w:r>
      <w:r>
        <w:rPr>
          <w:rFonts w:hint="eastAsia"/>
          <w:b/>
          <w:sz w:val="27"/>
          <w:szCs w:val="27"/>
        </w:rPr>
        <w:t>彰显战略思维</w:t>
      </w:r>
      <w:r>
        <w:rPr>
          <w:b/>
          <w:sz w:val="27"/>
          <w:szCs w:val="27"/>
        </w:rPr>
        <w:t xml:space="preserve"> </w:t>
      </w:r>
      <w:r>
        <w:rPr>
          <w:rFonts w:hint="eastAsia"/>
          <w:b/>
          <w:sz w:val="27"/>
          <w:szCs w:val="27"/>
        </w:rPr>
        <w:t>助力全球治理</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中共十八届五中全会提出创新、协调、绿色、开放、共享发展理念，吸引了世界关注。“这不仅对中国治理非常重要，对全球治理也具有重要意义。”西班牙皇家埃尔卡诺学院国际政治经济高级分析师米格尔·奥特罗·伊格莱西亚斯表示。</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创新位居五大发展理念首位，是历史进步的动力和时代发展的关键。习近平在中共十八届五中全会上提出“把创新摆在国家发展全局的核心位置”，足见创新理念对发展的重要性。</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佐戈普鲁斯表示，中国正处于经济增长方式的转变过程之中，这个过程需要时间，更需要智慧。用创新开创一条稳健且可持续的发展道路，抓住了问题的关键。“人类发展到今天，所取得的重大进步无不与创新密切相关。沿着这个路径发展下去，中国将来一定能够成为一个创新型大国。”</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西蒙表示，目前世界经济复苏乏力，发达国家和新兴国家都遇到不少困难，中国经济下行压力较大，因此需要依靠创新挖掘新的增长潜力，产生新的经济增长点。知识经济不仅可以推动产业结构的升级换代，还可以提升全社会人口素质。中国劳动力收入正在逐年上升，但人口已经向老龄化方向发展，大力发展创新型产业可以有效化解新形势下的不利因素。</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巴西经济学家、中国问题专家罗尼·林斯经常研读《习近平谈治国理政》一书，习近平的治国理政理念让他印象十分深刻。他认为，只有不断推动创新，推动优势产业发展，中国才能进一步优化产业结构，不断创造经济奇迹。</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佐戈普鲁斯认为，创新不仅对于中国经济发展的质量有着重大提升价值，也会引导中国社会形成一种创新创业的新风尚。中国一些企业已经在创新的路上迈开了脚步，加大研发投入力度，努力提升自主品牌价值，在全球舞台上逐步展现出中国的创新实力和潜力，让世界刮目相看。</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绿色发展是永续发展的必要条件，是全球经济转型升级的必然选择。西蒙表示，中国提出绿色发展理念是完全正确的。中国要成功实现经济结构转型就一定要依靠高科技，大力发展绿色产业。自然环境已经不再能承受传统产业的污染，绿色经济是人类发展的必然趋势，这也是联合国制定</w:t>
      </w:r>
      <w:r>
        <w:rPr>
          <w:bCs/>
          <w:sz w:val="27"/>
          <w:szCs w:val="27"/>
        </w:rPr>
        <w:t>2030</w:t>
      </w:r>
      <w:r>
        <w:rPr>
          <w:rFonts w:hint="eastAsia"/>
          <w:bCs/>
          <w:sz w:val="27"/>
          <w:szCs w:val="27"/>
        </w:rPr>
        <w:t>年可持续发展议程的指导思想。</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新加坡南洋理工大学拉惹勒南国际关系学院高级研究员胡逸山表示，不论是在中国，还是在世界其他许多发展中国家，经济发展的可持续性仍有待加强。中国强调绿色发展，就是为了促进可持续发展，这将为中国和世界作出贡献。</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伊格莱西亚斯说，在绿色发展方面，中国政府下了很大决心，推出了强力措施，已经取得一定成效。</w:t>
      </w:r>
      <w:r>
        <w:rPr>
          <w:bCs/>
          <w:sz w:val="27"/>
          <w:szCs w:val="27"/>
        </w:rPr>
        <w:t>2015</w:t>
      </w:r>
      <w:r>
        <w:rPr>
          <w:rFonts w:hint="eastAsia"/>
          <w:bCs/>
          <w:sz w:val="27"/>
          <w:szCs w:val="27"/>
        </w:rPr>
        <w:t>年开始实施的新环保法，被称为中国“史上最严环保法”，“我相信，中国百姓期待的蓝天将不再遥远”。</w:t>
      </w:r>
    </w:p>
    <w:p w:rsidR="00C97CD2" w:rsidRDefault="00C97CD2">
      <w:pPr>
        <w:spacing w:line="520" w:lineRule="exact"/>
        <w:ind w:right="540"/>
        <w:rPr>
          <w:bCs/>
          <w:sz w:val="27"/>
          <w:szCs w:val="27"/>
        </w:rPr>
      </w:pPr>
      <w:r>
        <w:rPr>
          <w:bCs/>
          <w:sz w:val="27"/>
          <w:szCs w:val="27"/>
        </w:rPr>
        <w:t xml:space="preserve">    </w:t>
      </w:r>
      <w:r>
        <w:rPr>
          <w:rFonts w:hint="eastAsia"/>
          <w:bCs/>
          <w:sz w:val="27"/>
          <w:szCs w:val="27"/>
        </w:rPr>
        <w:t>五大发展理念关系中国发展全局，是战略思维在发展问题上的充分彰显。俄罗斯科学院远东研究所首席研究员洛马诺夫说，从五大发展理念中可以看出，中国将努力为海外市场带来新产品，同时保证国民福利，用内需支持经济发展。中国新的治国理政方略，创造性地继承经验和理论，将让中国发展更具活力、更有潜力。</w:t>
      </w:r>
    </w:p>
    <w:p w:rsidR="00C97CD2" w:rsidRDefault="00C97CD2">
      <w:pPr>
        <w:spacing w:line="520" w:lineRule="exact"/>
        <w:ind w:right="540"/>
        <w:jc w:val="right"/>
        <w:rPr>
          <w:rFonts w:ascii="仿宋_GB2312" w:eastAsia="仿宋_GB2312" w:hAnsi="仿宋_GB2312" w:cs="仿宋_GB2312"/>
          <w:bCs/>
          <w:sz w:val="28"/>
          <w:szCs w:val="28"/>
        </w:rPr>
      </w:pP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《人民日报》</w:t>
      </w:r>
      <w:r>
        <w:rPr>
          <w:rFonts w:ascii="仿宋_GB2312" w:eastAsia="仿宋_GB2312" w:hAnsi="仿宋_GB2312" w:cs="仿宋_GB2312"/>
          <w:bCs/>
          <w:sz w:val="28"/>
          <w:szCs w:val="28"/>
        </w:rPr>
        <w:t>2016</w:t>
      </w:r>
      <w:r>
        <w:rPr>
          <w:rFonts w:ascii="仿宋_GB2312" w:eastAsia="仿宋_GB2312" w:hAnsi="仿宋_GB2312" w:cs="仿宋_GB2312" w:hint="eastAsia"/>
          <w:bCs/>
          <w:sz w:val="28"/>
          <w:szCs w:val="28"/>
        </w:rPr>
        <w:t>年</w:t>
      </w:r>
      <w:r>
        <w:rPr>
          <w:rFonts w:ascii="仿宋_GB2312" w:eastAsia="仿宋_GB2312" w:hAnsi="仿宋_GB2312" w:cs="仿宋_GB2312"/>
          <w:bCs/>
          <w:sz w:val="28"/>
          <w:szCs w:val="28"/>
        </w:rPr>
        <w:t>03</w:t>
      </w:r>
      <w:r>
        <w:rPr>
          <w:rFonts w:ascii="仿宋_GB2312" w:eastAsia="仿宋_GB2312" w:hAnsi="仿宋_GB2312" w:cs="仿宋_GB2312" w:hint="eastAsia"/>
          <w:bCs/>
          <w:sz w:val="28"/>
          <w:szCs w:val="28"/>
        </w:rPr>
        <w:t>月</w:t>
      </w:r>
      <w:r>
        <w:rPr>
          <w:rFonts w:ascii="仿宋_GB2312" w:eastAsia="仿宋_GB2312" w:hAnsi="仿宋_GB2312" w:cs="仿宋_GB2312"/>
          <w:bCs/>
          <w:sz w:val="28"/>
          <w:szCs w:val="28"/>
        </w:rPr>
        <w:t>03</w:t>
      </w:r>
      <w:r>
        <w:rPr>
          <w:rFonts w:ascii="仿宋_GB2312" w:eastAsia="仿宋_GB2312" w:hAnsi="仿宋_GB2312" w:cs="仿宋_GB2312" w:hint="eastAsia"/>
          <w:bCs/>
          <w:sz w:val="28"/>
          <w:szCs w:val="28"/>
        </w:rPr>
        <w:t>日</w:t>
      </w:r>
      <w:r>
        <w:rPr>
          <w:rFonts w:ascii="仿宋_GB2312" w:eastAsia="仿宋_GB2312" w:hAnsi="仿宋_GB2312" w:cs="仿宋_GB2312"/>
          <w:bCs/>
          <w:sz w:val="28"/>
          <w:szCs w:val="28"/>
        </w:rPr>
        <w:t>)</w:t>
      </w:r>
    </w:p>
    <w:p w:rsidR="00C97CD2" w:rsidRDefault="00C97CD2">
      <w:pPr>
        <w:spacing w:line="520" w:lineRule="exact"/>
        <w:ind w:right="540" w:firstLineChars="200" w:firstLine="540"/>
        <w:rPr>
          <w:bCs/>
          <w:sz w:val="27"/>
          <w:szCs w:val="27"/>
        </w:rPr>
      </w:pPr>
    </w:p>
    <w:p w:rsidR="00C97CD2" w:rsidRDefault="00C97CD2">
      <w:pPr>
        <w:pStyle w:val="NormalWeb"/>
        <w:shd w:val="clear" w:color="auto" w:fill="FFFFFF"/>
        <w:spacing w:before="0" w:beforeAutospacing="0" w:after="225" w:afterAutospacing="0" w:line="520" w:lineRule="exact"/>
        <w:ind w:right="45"/>
        <w:jc w:val="right"/>
        <w:rPr>
          <w:color w:val="000000"/>
          <w:sz w:val="27"/>
          <w:szCs w:val="27"/>
        </w:rPr>
      </w:pPr>
    </w:p>
    <w:sectPr w:rsidR="00C97CD2" w:rsidSect="00CD02B8">
      <w:footerReference w:type="even" r:id="rId6"/>
      <w:footerReference w:type="default" r:id="rId7"/>
      <w:pgSz w:w="11906" w:h="16838"/>
      <w:pgMar w:top="1157" w:right="1080" w:bottom="1157" w:left="108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CD2" w:rsidRDefault="00C97CD2">
      <w:r>
        <w:separator/>
      </w:r>
    </w:p>
  </w:endnote>
  <w:endnote w:type="continuationSeparator" w:id="0">
    <w:p w:rsidR="00C97CD2" w:rsidRDefault="00C97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swiss"/>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Microsoft YaHei">
    <w:altName w:v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CD2" w:rsidRDefault="00C97CD2" w:rsidP="00CD77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7CD2" w:rsidRDefault="00C97CD2" w:rsidP="005E400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CD2" w:rsidRDefault="00C97CD2" w:rsidP="00CD77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C97CD2" w:rsidRDefault="00C97CD2" w:rsidP="005E400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CD2" w:rsidRDefault="00C97CD2">
      <w:r>
        <w:separator/>
      </w:r>
    </w:p>
  </w:footnote>
  <w:footnote w:type="continuationSeparator" w:id="0">
    <w:p w:rsidR="00C97CD2" w:rsidRDefault="00C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73C"/>
    <w:rsid w:val="00017F17"/>
    <w:rsid w:val="000D5E5F"/>
    <w:rsid w:val="001531E4"/>
    <w:rsid w:val="002F16F7"/>
    <w:rsid w:val="00470233"/>
    <w:rsid w:val="005237B9"/>
    <w:rsid w:val="005E4004"/>
    <w:rsid w:val="005F29AA"/>
    <w:rsid w:val="005F50D9"/>
    <w:rsid w:val="0061620F"/>
    <w:rsid w:val="0066002C"/>
    <w:rsid w:val="00765DC3"/>
    <w:rsid w:val="00771879"/>
    <w:rsid w:val="0077273C"/>
    <w:rsid w:val="00863088"/>
    <w:rsid w:val="00A36905"/>
    <w:rsid w:val="00AC418D"/>
    <w:rsid w:val="00B1237B"/>
    <w:rsid w:val="00BA594E"/>
    <w:rsid w:val="00C301D6"/>
    <w:rsid w:val="00C97CD2"/>
    <w:rsid w:val="00CD02B8"/>
    <w:rsid w:val="00CD7733"/>
    <w:rsid w:val="00F42A93"/>
    <w:rsid w:val="00F67461"/>
    <w:rsid w:val="01FB5C4F"/>
    <w:rsid w:val="037F1203"/>
    <w:rsid w:val="0862434F"/>
    <w:rsid w:val="090F576C"/>
    <w:rsid w:val="0A9642EF"/>
    <w:rsid w:val="0BFE1BAF"/>
    <w:rsid w:val="0F1550CD"/>
    <w:rsid w:val="0FC264EA"/>
    <w:rsid w:val="12FB4A33"/>
    <w:rsid w:val="148235B5"/>
    <w:rsid w:val="176F5B99"/>
    <w:rsid w:val="17E75E45"/>
    <w:rsid w:val="17F141D6"/>
    <w:rsid w:val="1922234A"/>
    <w:rsid w:val="19A37420"/>
    <w:rsid w:val="1A3B0898"/>
    <w:rsid w:val="1C502501"/>
    <w:rsid w:val="21C76D7B"/>
    <w:rsid w:val="21FE1453"/>
    <w:rsid w:val="23395957"/>
    <w:rsid w:val="245D2237"/>
    <w:rsid w:val="261C576B"/>
    <w:rsid w:val="26FF6F87"/>
    <w:rsid w:val="27A12394"/>
    <w:rsid w:val="27AD03A5"/>
    <w:rsid w:val="29082BE0"/>
    <w:rsid w:val="291D7302"/>
    <w:rsid w:val="2D0568E8"/>
    <w:rsid w:val="3569702C"/>
    <w:rsid w:val="35895362"/>
    <w:rsid w:val="38360444"/>
    <w:rsid w:val="38C2712E"/>
    <w:rsid w:val="38CE513F"/>
    <w:rsid w:val="3AC10DF2"/>
    <w:rsid w:val="3C063688"/>
    <w:rsid w:val="3E243A02"/>
    <w:rsid w:val="42C42797"/>
    <w:rsid w:val="43661FA0"/>
    <w:rsid w:val="47D01EDF"/>
    <w:rsid w:val="49626DF3"/>
    <w:rsid w:val="4A65539B"/>
    <w:rsid w:val="4C632C63"/>
    <w:rsid w:val="4EA25710"/>
    <w:rsid w:val="50C2570B"/>
    <w:rsid w:val="51640797"/>
    <w:rsid w:val="56391F84"/>
    <w:rsid w:val="5911172D"/>
    <w:rsid w:val="5AA31EC3"/>
    <w:rsid w:val="5BB26958"/>
    <w:rsid w:val="5CCC49CC"/>
    <w:rsid w:val="5CE84D30"/>
    <w:rsid w:val="5D187049"/>
    <w:rsid w:val="5D9B3D9F"/>
    <w:rsid w:val="5E630F2E"/>
    <w:rsid w:val="631E69AA"/>
    <w:rsid w:val="63F7410E"/>
    <w:rsid w:val="642C6B67"/>
    <w:rsid w:val="644C4E9D"/>
    <w:rsid w:val="64E46315"/>
    <w:rsid w:val="66D91C48"/>
    <w:rsid w:val="68696EDC"/>
    <w:rsid w:val="6923630A"/>
    <w:rsid w:val="697A6D19"/>
    <w:rsid w:val="6BAE6CB9"/>
    <w:rsid w:val="6C3A2120"/>
    <w:rsid w:val="6E1174F3"/>
    <w:rsid w:val="6F3E5C10"/>
    <w:rsid w:val="73873F96"/>
    <w:rsid w:val="75024B07"/>
    <w:rsid w:val="77162EED"/>
    <w:rsid w:val="7DA75CB5"/>
    <w:rsid w:val="7E350D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B8"/>
    <w:pPr>
      <w:widowControl w:val="0"/>
      <w:jc w:val="both"/>
    </w:pPr>
    <w:rPr>
      <w:szCs w:val="24"/>
    </w:rPr>
  </w:style>
  <w:style w:type="paragraph" w:styleId="Heading1">
    <w:name w:val="heading 1"/>
    <w:basedOn w:val="Normal"/>
    <w:next w:val="Normal"/>
    <w:link w:val="Heading1Char"/>
    <w:uiPriority w:val="99"/>
    <w:qFormat/>
    <w:rsid w:val="00CD02B8"/>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02B8"/>
    <w:rPr>
      <w:rFonts w:ascii="宋体" w:eastAsia="宋体" w:hAnsi="宋体" w:cs="宋体"/>
      <w:b/>
      <w:bCs/>
      <w:kern w:val="36"/>
      <w:sz w:val="48"/>
      <w:szCs w:val="48"/>
    </w:rPr>
  </w:style>
  <w:style w:type="paragraph" w:styleId="Footer">
    <w:name w:val="footer"/>
    <w:basedOn w:val="Normal"/>
    <w:link w:val="FooterChar"/>
    <w:uiPriority w:val="99"/>
    <w:rsid w:val="00CD02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D02B8"/>
    <w:rPr>
      <w:rFonts w:cs="Times New Roman"/>
      <w:sz w:val="18"/>
      <w:szCs w:val="18"/>
    </w:rPr>
  </w:style>
  <w:style w:type="paragraph" w:styleId="Header">
    <w:name w:val="header"/>
    <w:basedOn w:val="Normal"/>
    <w:link w:val="HeaderChar"/>
    <w:uiPriority w:val="99"/>
    <w:rsid w:val="00CD02B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CD02B8"/>
    <w:rPr>
      <w:rFonts w:cs="Times New Roman"/>
      <w:sz w:val="18"/>
      <w:szCs w:val="18"/>
    </w:rPr>
  </w:style>
  <w:style w:type="paragraph" w:styleId="NormalWeb">
    <w:name w:val="Normal (Web)"/>
    <w:basedOn w:val="Normal"/>
    <w:uiPriority w:val="99"/>
    <w:rsid w:val="00CD02B8"/>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CD02B8"/>
    <w:rPr>
      <w:rFonts w:cs="Times New Roman"/>
      <w:b/>
      <w:bCs/>
    </w:rPr>
  </w:style>
  <w:style w:type="character" w:styleId="Emphasis">
    <w:name w:val="Emphasis"/>
    <w:basedOn w:val="DefaultParagraphFont"/>
    <w:uiPriority w:val="99"/>
    <w:qFormat/>
    <w:rsid w:val="00CD02B8"/>
    <w:rPr>
      <w:rFonts w:cs="Times New Roman"/>
      <w:i/>
    </w:rPr>
  </w:style>
  <w:style w:type="character" w:styleId="Hyperlink">
    <w:name w:val="Hyperlink"/>
    <w:basedOn w:val="DefaultParagraphFont"/>
    <w:uiPriority w:val="99"/>
    <w:rsid w:val="00CD02B8"/>
    <w:rPr>
      <w:rFonts w:cs="Times New Roman"/>
      <w:color w:val="0000FF"/>
      <w:u w:val="single"/>
    </w:rPr>
  </w:style>
  <w:style w:type="character" w:customStyle="1" w:styleId="apple-converted-space">
    <w:name w:val="apple-converted-space"/>
    <w:basedOn w:val="DefaultParagraphFont"/>
    <w:uiPriority w:val="99"/>
    <w:rsid w:val="00CD02B8"/>
    <w:rPr>
      <w:rFonts w:cs="Times New Roman"/>
    </w:rPr>
  </w:style>
  <w:style w:type="character" w:customStyle="1" w:styleId="source">
    <w:name w:val="source"/>
    <w:basedOn w:val="DefaultParagraphFont"/>
    <w:uiPriority w:val="99"/>
    <w:rsid w:val="00CD02B8"/>
    <w:rPr>
      <w:rFonts w:cs="Times New Roman"/>
    </w:rPr>
  </w:style>
  <w:style w:type="character" w:styleId="PageNumber">
    <w:name w:val="page number"/>
    <w:basedOn w:val="DefaultParagraphFont"/>
    <w:uiPriority w:val="99"/>
    <w:rsid w:val="005E400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46</Pages>
  <Words>5499</Words>
  <Characters>31346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dlufl</cp:lastModifiedBy>
  <cp:revision>9</cp:revision>
  <cp:lastPrinted>2016-03-22T02:46:00Z</cp:lastPrinted>
  <dcterms:created xsi:type="dcterms:W3CDTF">2016-03-09T14:08:00Z</dcterms:created>
  <dcterms:modified xsi:type="dcterms:W3CDTF">2016-03-22T03:42:00Z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